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6C42F" w14:textId="77777777" w:rsidR="00FB352F" w:rsidRDefault="00FB352F">
      <w:pPr>
        <w:rPr>
          <w:lang w:val="en-US"/>
        </w:rPr>
      </w:pPr>
    </w:p>
    <w:p w14:paraId="13711612" w14:textId="77777777" w:rsidR="00FB352F" w:rsidRDefault="00FB352F">
      <w:pPr>
        <w:rPr>
          <w:lang w:val="en-US"/>
        </w:rPr>
      </w:pPr>
    </w:p>
    <w:p w14:paraId="74685F97" w14:textId="77777777" w:rsidR="00FB352F" w:rsidRDefault="00FB352F">
      <w:pPr>
        <w:rPr>
          <w:lang w:val="en-US"/>
        </w:rPr>
      </w:pPr>
    </w:p>
    <w:p w14:paraId="632826C1" w14:textId="77777777" w:rsidR="002E0206" w:rsidRDefault="002E0206" w:rsidP="002E0206">
      <w:pPr>
        <w:pStyle w:val="1"/>
        <w:shd w:val="clear" w:color="auto" w:fill="FFFFFF"/>
        <w:spacing w:before="0" w:after="0"/>
        <w:jc w:val="center"/>
        <w:rPr>
          <w:color w:val="000000"/>
          <w:kern w:val="36"/>
          <w:u w:val="single"/>
        </w:rPr>
      </w:pPr>
    </w:p>
    <w:p w14:paraId="1663A08B" w14:textId="77777777" w:rsidR="00F337AB" w:rsidRPr="002E0206" w:rsidRDefault="00FB352F" w:rsidP="002E0206">
      <w:pPr>
        <w:pStyle w:val="1"/>
        <w:shd w:val="clear" w:color="auto" w:fill="FFFFFF"/>
        <w:spacing w:before="0" w:after="0"/>
        <w:jc w:val="center"/>
        <w:rPr>
          <w:color w:val="002060"/>
          <w:kern w:val="36"/>
        </w:rPr>
      </w:pPr>
      <w:bookmarkStart w:id="0" w:name="_Toc68688767"/>
      <w:r w:rsidRPr="002E0206">
        <w:rPr>
          <w:noProof/>
          <w:color w:val="002060"/>
          <w:kern w:val="36"/>
        </w:rPr>
        <w:drawing>
          <wp:anchor distT="0" distB="0" distL="114300" distR="114300" simplePos="0" relativeHeight="251659264" behindDoc="0" locked="0" layoutInCell="1" allowOverlap="1" wp14:anchorId="7897085E" wp14:editId="5528F4AF">
            <wp:simplePos x="0" y="0"/>
            <wp:positionH relativeFrom="column">
              <wp:posOffset>571500</wp:posOffset>
            </wp:positionH>
            <wp:positionV relativeFrom="paragraph">
              <wp:posOffset>7863840</wp:posOffset>
            </wp:positionV>
            <wp:extent cx="5943600" cy="1134745"/>
            <wp:effectExtent l="0" t="0" r="0" b="8255"/>
            <wp:wrapTopAndBottom/>
            <wp:docPr id="2" name="Рисунок 2" descr="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tt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57815458"/>
      <w:r w:rsidR="00B96A58" w:rsidRPr="002E0206">
        <w:rPr>
          <w:color w:val="002060"/>
          <w:kern w:val="36"/>
        </w:rPr>
        <w:t>АСР «Дороги» (</w:t>
      </w:r>
      <w:proofErr w:type="spellStart"/>
      <w:r w:rsidR="00B96A58" w:rsidRPr="002E0206">
        <w:rPr>
          <w:color w:val="002060"/>
          <w:kern w:val="36"/>
        </w:rPr>
        <w:t>Onyma</w:t>
      </w:r>
      <w:proofErr w:type="spellEnd"/>
      <w:r w:rsidR="00B96A58" w:rsidRPr="002E0206">
        <w:rPr>
          <w:color w:val="002060"/>
          <w:kern w:val="36"/>
        </w:rPr>
        <w:t xml:space="preserve"> </w:t>
      </w:r>
      <w:proofErr w:type="spellStart"/>
      <w:r w:rsidR="00B96A58" w:rsidRPr="002E0206">
        <w:rPr>
          <w:color w:val="002060"/>
          <w:kern w:val="36"/>
        </w:rPr>
        <w:t>Roads</w:t>
      </w:r>
      <w:proofErr w:type="spellEnd"/>
      <w:r w:rsidR="00B96A58" w:rsidRPr="002E0206">
        <w:rPr>
          <w:color w:val="002060"/>
          <w:kern w:val="36"/>
        </w:rPr>
        <w:t>)</w:t>
      </w:r>
      <w:r w:rsidR="005A5B74" w:rsidRPr="002E0206">
        <w:rPr>
          <w:color w:val="002060"/>
          <w:kern w:val="36"/>
        </w:rPr>
        <w:t>.</w:t>
      </w:r>
      <w:bookmarkEnd w:id="0"/>
      <w:bookmarkEnd w:id="1"/>
    </w:p>
    <w:p w14:paraId="0712B397" w14:textId="77777777" w:rsidR="005A5B74" w:rsidRPr="002E0206" w:rsidRDefault="005A5B74" w:rsidP="00F337AB">
      <w:pPr>
        <w:pStyle w:val="1"/>
        <w:shd w:val="clear" w:color="auto" w:fill="FFFFFF"/>
        <w:spacing w:before="0" w:after="0"/>
        <w:jc w:val="center"/>
        <w:rPr>
          <w:color w:val="002060"/>
          <w:kern w:val="36"/>
        </w:rPr>
      </w:pPr>
      <w:r w:rsidRPr="002E0206">
        <w:rPr>
          <w:color w:val="002060"/>
          <w:kern w:val="36"/>
        </w:rPr>
        <w:t xml:space="preserve"> </w:t>
      </w:r>
      <w:bookmarkStart w:id="2" w:name="_Toc68688768"/>
      <w:r w:rsidRPr="002E0206">
        <w:rPr>
          <w:color w:val="002060"/>
          <w:kern w:val="36"/>
        </w:rPr>
        <w:t>Общее описание системы</w:t>
      </w:r>
      <w:r w:rsidR="00566F9B" w:rsidRPr="002E0206">
        <w:rPr>
          <w:color w:val="002060"/>
          <w:kern w:val="36"/>
        </w:rPr>
        <w:t>.</w:t>
      </w:r>
      <w:bookmarkEnd w:id="2"/>
    </w:p>
    <w:sdt>
      <w:sdtPr>
        <w:rPr>
          <w:rFonts w:ascii="Arial" w:hAnsi="Arial" w:cs="Arial"/>
          <w:b/>
          <w:bCs/>
          <w:sz w:val="16"/>
          <w:szCs w:val="16"/>
        </w:rPr>
        <w:id w:val="108243613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D6DDB52" w14:textId="0E8125BA" w:rsidR="0035621E" w:rsidRDefault="00566F9B">
          <w:pPr>
            <w:pStyle w:val="12"/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566F9B">
            <w:rPr>
              <w:rFonts w:ascii="Arial" w:hAnsi="Arial" w:cs="Arial"/>
              <w:sz w:val="16"/>
              <w:szCs w:val="16"/>
            </w:rPr>
            <w:fldChar w:fldCharType="begin"/>
          </w:r>
          <w:r w:rsidRPr="00566F9B">
            <w:rPr>
              <w:rFonts w:ascii="Arial" w:hAnsi="Arial" w:cs="Arial"/>
              <w:sz w:val="16"/>
              <w:szCs w:val="16"/>
            </w:rPr>
            <w:instrText xml:space="preserve"> TOC \o "1-3" \h \z \u </w:instrText>
          </w:r>
          <w:r w:rsidRPr="00566F9B">
            <w:rPr>
              <w:rFonts w:ascii="Arial" w:hAnsi="Arial" w:cs="Arial"/>
              <w:sz w:val="16"/>
              <w:szCs w:val="16"/>
            </w:rPr>
            <w:fldChar w:fldCharType="separate"/>
          </w:r>
          <w:hyperlink w:anchor="_Toc68688767" w:history="1">
            <w:r w:rsidR="0035621E" w:rsidRPr="00822968">
              <w:rPr>
                <w:rStyle w:val="af2"/>
                <w:noProof/>
                <w:kern w:val="36"/>
              </w:rPr>
              <w:t>АСР «Дороги» (Onyma Roads).</w:t>
            </w:r>
            <w:r w:rsidR="0035621E">
              <w:rPr>
                <w:noProof/>
                <w:webHidden/>
              </w:rPr>
              <w:tab/>
            </w:r>
            <w:r w:rsidR="0035621E">
              <w:rPr>
                <w:noProof/>
                <w:webHidden/>
              </w:rPr>
              <w:fldChar w:fldCharType="begin"/>
            </w:r>
            <w:r w:rsidR="0035621E">
              <w:rPr>
                <w:noProof/>
                <w:webHidden/>
              </w:rPr>
              <w:instrText xml:space="preserve"> PAGEREF _Toc68688767 \h </w:instrText>
            </w:r>
            <w:r w:rsidR="0035621E">
              <w:rPr>
                <w:noProof/>
                <w:webHidden/>
              </w:rPr>
            </w:r>
            <w:r w:rsidR="0035621E">
              <w:rPr>
                <w:noProof/>
                <w:webHidden/>
              </w:rPr>
              <w:fldChar w:fldCharType="separate"/>
            </w:r>
            <w:r w:rsidR="0035621E">
              <w:rPr>
                <w:noProof/>
                <w:webHidden/>
              </w:rPr>
              <w:t>1</w:t>
            </w:r>
            <w:r w:rsidR="0035621E">
              <w:rPr>
                <w:noProof/>
                <w:webHidden/>
              </w:rPr>
              <w:fldChar w:fldCharType="end"/>
            </w:r>
          </w:hyperlink>
        </w:p>
        <w:p w14:paraId="7A83C73B" w14:textId="0D6C9223" w:rsidR="0035621E" w:rsidRDefault="00D56880">
          <w:pPr>
            <w:pStyle w:val="12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68688768" w:history="1">
            <w:r w:rsidR="0035621E" w:rsidRPr="00822968">
              <w:rPr>
                <w:rStyle w:val="af2"/>
                <w:noProof/>
                <w:kern w:val="36"/>
              </w:rPr>
              <w:t>Общее описание системы.</w:t>
            </w:r>
            <w:r w:rsidR="0035621E">
              <w:rPr>
                <w:noProof/>
                <w:webHidden/>
              </w:rPr>
              <w:tab/>
            </w:r>
            <w:r w:rsidR="0035621E">
              <w:rPr>
                <w:noProof/>
                <w:webHidden/>
              </w:rPr>
              <w:fldChar w:fldCharType="begin"/>
            </w:r>
            <w:r w:rsidR="0035621E">
              <w:rPr>
                <w:noProof/>
                <w:webHidden/>
              </w:rPr>
              <w:instrText xml:space="preserve"> PAGEREF _Toc68688768 \h </w:instrText>
            </w:r>
            <w:r w:rsidR="0035621E">
              <w:rPr>
                <w:noProof/>
                <w:webHidden/>
              </w:rPr>
            </w:r>
            <w:r w:rsidR="0035621E">
              <w:rPr>
                <w:noProof/>
                <w:webHidden/>
              </w:rPr>
              <w:fldChar w:fldCharType="separate"/>
            </w:r>
            <w:r w:rsidR="0035621E">
              <w:rPr>
                <w:noProof/>
                <w:webHidden/>
              </w:rPr>
              <w:t>1</w:t>
            </w:r>
            <w:r w:rsidR="0035621E">
              <w:rPr>
                <w:noProof/>
                <w:webHidden/>
              </w:rPr>
              <w:fldChar w:fldCharType="end"/>
            </w:r>
          </w:hyperlink>
        </w:p>
        <w:p w14:paraId="2C7F18BF" w14:textId="4AFA43EE" w:rsidR="0035621E" w:rsidRDefault="00D56880">
          <w:pPr>
            <w:pStyle w:val="12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68688769" w:history="1">
            <w:r w:rsidR="0035621E" w:rsidRPr="00822968">
              <w:rPr>
                <w:rStyle w:val="af2"/>
                <w:noProof/>
              </w:rPr>
              <w:t>1.</w:t>
            </w:r>
            <w:r w:rsidR="0035621E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5621E" w:rsidRPr="00822968">
              <w:rPr>
                <w:rStyle w:val="af2"/>
                <w:noProof/>
              </w:rPr>
              <w:t>Назначение, область применения.</w:t>
            </w:r>
            <w:r w:rsidR="0035621E">
              <w:rPr>
                <w:noProof/>
                <w:webHidden/>
              </w:rPr>
              <w:tab/>
            </w:r>
            <w:r w:rsidR="0035621E">
              <w:rPr>
                <w:noProof/>
                <w:webHidden/>
              </w:rPr>
              <w:fldChar w:fldCharType="begin"/>
            </w:r>
            <w:r w:rsidR="0035621E">
              <w:rPr>
                <w:noProof/>
                <w:webHidden/>
              </w:rPr>
              <w:instrText xml:space="preserve"> PAGEREF _Toc68688769 \h </w:instrText>
            </w:r>
            <w:r w:rsidR="0035621E">
              <w:rPr>
                <w:noProof/>
                <w:webHidden/>
              </w:rPr>
            </w:r>
            <w:r w:rsidR="0035621E">
              <w:rPr>
                <w:noProof/>
                <w:webHidden/>
              </w:rPr>
              <w:fldChar w:fldCharType="separate"/>
            </w:r>
            <w:r w:rsidR="0035621E">
              <w:rPr>
                <w:noProof/>
                <w:webHidden/>
              </w:rPr>
              <w:t>2</w:t>
            </w:r>
            <w:r w:rsidR="0035621E">
              <w:rPr>
                <w:noProof/>
                <w:webHidden/>
              </w:rPr>
              <w:fldChar w:fldCharType="end"/>
            </w:r>
          </w:hyperlink>
        </w:p>
        <w:p w14:paraId="22E52A09" w14:textId="58DA90B0" w:rsidR="0035621E" w:rsidRDefault="00D56880">
          <w:pPr>
            <w:pStyle w:val="12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68688770" w:history="1">
            <w:r w:rsidR="0035621E" w:rsidRPr="00822968">
              <w:rPr>
                <w:rStyle w:val="af2"/>
                <w:noProof/>
              </w:rPr>
              <w:t>2.</w:t>
            </w:r>
            <w:r w:rsidR="0035621E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5621E" w:rsidRPr="00822968">
              <w:rPr>
                <w:rStyle w:val="af2"/>
                <w:noProof/>
              </w:rPr>
              <w:t>Преимущества</w:t>
            </w:r>
            <w:r w:rsidR="0035621E">
              <w:rPr>
                <w:noProof/>
                <w:webHidden/>
              </w:rPr>
              <w:tab/>
            </w:r>
            <w:r w:rsidR="0035621E">
              <w:rPr>
                <w:noProof/>
                <w:webHidden/>
              </w:rPr>
              <w:fldChar w:fldCharType="begin"/>
            </w:r>
            <w:r w:rsidR="0035621E">
              <w:rPr>
                <w:noProof/>
                <w:webHidden/>
              </w:rPr>
              <w:instrText xml:space="preserve"> PAGEREF _Toc68688770 \h </w:instrText>
            </w:r>
            <w:r w:rsidR="0035621E">
              <w:rPr>
                <w:noProof/>
                <w:webHidden/>
              </w:rPr>
            </w:r>
            <w:r w:rsidR="0035621E">
              <w:rPr>
                <w:noProof/>
                <w:webHidden/>
              </w:rPr>
              <w:fldChar w:fldCharType="separate"/>
            </w:r>
            <w:r w:rsidR="0035621E">
              <w:rPr>
                <w:noProof/>
                <w:webHidden/>
              </w:rPr>
              <w:t>2</w:t>
            </w:r>
            <w:r w:rsidR="0035621E">
              <w:rPr>
                <w:noProof/>
                <w:webHidden/>
              </w:rPr>
              <w:fldChar w:fldCharType="end"/>
            </w:r>
          </w:hyperlink>
        </w:p>
        <w:p w14:paraId="4C8A5C28" w14:textId="4EFD59C9" w:rsidR="0035621E" w:rsidRDefault="00D56880">
          <w:pPr>
            <w:pStyle w:val="12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68688771" w:history="1">
            <w:r w:rsidR="0035621E" w:rsidRPr="00822968">
              <w:rPr>
                <w:rStyle w:val="af2"/>
                <w:noProof/>
              </w:rPr>
              <w:t>3.</w:t>
            </w:r>
            <w:r w:rsidR="0035621E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5621E" w:rsidRPr="00822968">
              <w:rPr>
                <w:rStyle w:val="af2"/>
                <w:noProof/>
              </w:rPr>
              <w:t>Основные функциональные особенности</w:t>
            </w:r>
            <w:r w:rsidR="0035621E">
              <w:rPr>
                <w:noProof/>
                <w:webHidden/>
              </w:rPr>
              <w:tab/>
            </w:r>
            <w:r w:rsidR="0035621E">
              <w:rPr>
                <w:noProof/>
                <w:webHidden/>
              </w:rPr>
              <w:fldChar w:fldCharType="begin"/>
            </w:r>
            <w:r w:rsidR="0035621E">
              <w:rPr>
                <w:noProof/>
                <w:webHidden/>
              </w:rPr>
              <w:instrText xml:space="preserve"> PAGEREF _Toc68688771 \h </w:instrText>
            </w:r>
            <w:r w:rsidR="0035621E">
              <w:rPr>
                <w:noProof/>
                <w:webHidden/>
              </w:rPr>
            </w:r>
            <w:r w:rsidR="0035621E">
              <w:rPr>
                <w:noProof/>
                <w:webHidden/>
              </w:rPr>
              <w:fldChar w:fldCharType="separate"/>
            </w:r>
            <w:r w:rsidR="0035621E">
              <w:rPr>
                <w:noProof/>
                <w:webHidden/>
              </w:rPr>
              <w:t>2</w:t>
            </w:r>
            <w:r w:rsidR="0035621E">
              <w:rPr>
                <w:noProof/>
                <w:webHidden/>
              </w:rPr>
              <w:fldChar w:fldCharType="end"/>
            </w:r>
          </w:hyperlink>
        </w:p>
        <w:p w14:paraId="72FE4FE8" w14:textId="2718263D" w:rsidR="0035621E" w:rsidRDefault="00D56880">
          <w:pPr>
            <w:pStyle w:val="12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68688772" w:history="1">
            <w:r w:rsidR="0035621E" w:rsidRPr="00822968">
              <w:rPr>
                <w:rStyle w:val="af2"/>
                <w:noProof/>
              </w:rPr>
              <w:t>4.</w:t>
            </w:r>
            <w:r w:rsidR="0035621E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5621E" w:rsidRPr="00822968">
              <w:rPr>
                <w:rStyle w:val="af2"/>
                <w:noProof/>
              </w:rPr>
              <w:t>Варианты использования системы</w:t>
            </w:r>
            <w:r w:rsidR="0035621E">
              <w:rPr>
                <w:noProof/>
                <w:webHidden/>
              </w:rPr>
              <w:tab/>
            </w:r>
            <w:r w:rsidR="0035621E">
              <w:rPr>
                <w:noProof/>
                <w:webHidden/>
              </w:rPr>
              <w:fldChar w:fldCharType="begin"/>
            </w:r>
            <w:r w:rsidR="0035621E">
              <w:rPr>
                <w:noProof/>
                <w:webHidden/>
              </w:rPr>
              <w:instrText xml:space="preserve"> PAGEREF _Toc68688772 \h </w:instrText>
            </w:r>
            <w:r w:rsidR="0035621E">
              <w:rPr>
                <w:noProof/>
                <w:webHidden/>
              </w:rPr>
            </w:r>
            <w:r w:rsidR="0035621E">
              <w:rPr>
                <w:noProof/>
                <w:webHidden/>
              </w:rPr>
              <w:fldChar w:fldCharType="separate"/>
            </w:r>
            <w:r w:rsidR="0035621E">
              <w:rPr>
                <w:noProof/>
                <w:webHidden/>
              </w:rPr>
              <w:t>3</w:t>
            </w:r>
            <w:r w:rsidR="0035621E">
              <w:rPr>
                <w:noProof/>
                <w:webHidden/>
              </w:rPr>
              <w:fldChar w:fldCharType="end"/>
            </w:r>
          </w:hyperlink>
        </w:p>
        <w:p w14:paraId="214C6E45" w14:textId="4DF302D6" w:rsidR="0035621E" w:rsidRDefault="00D56880">
          <w:pPr>
            <w:pStyle w:val="12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68688773" w:history="1">
            <w:r w:rsidR="0035621E" w:rsidRPr="00822968">
              <w:rPr>
                <w:rStyle w:val="af2"/>
                <w:noProof/>
              </w:rPr>
              <w:t>4.1.</w:t>
            </w:r>
            <w:r w:rsidR="0035621E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5621E" w:rsidRPr="00822968">
              <w:rPr>
                <w:rStyle w:val="af2"/>
                <w:noProof/>
              </w:rPr>
              <w:t>Установка АСР на территории и оборудовании оператора</w:t>
            </w:r>
            <w:r w:rsidR="0035621E">
              <w:rPr>
                <w:noProof/>
                <w:webHidden/>
              </w:rPr>
              <w:tab/>
            </w:r>
            <w:r w:rsidR="0035621E">
              <w:rPr>
                <w:noProof/>
                <w:webHidden/>
              </w:rPr>
              <w:fldChar w:fldCharType="begin"/>
            </w:r>
            <w:r w:rsidR="0035621E">
              <w:rPr>
                <w:noProof/>
                <w:webHidden/>
              </w:rPr>
              <w:instrText xml:space="preserve"> PAGEREF _Toc68688773 \h </w:instrText>
            </w:r>
            <w:r w:rsidR="0035621E">
              <w:rPr>
                <w:noProof/>
                <w:webHidden/>
              </w:rPr>
            </w:r>
            <w:r w:rsidR="0035621E">
              <w:rPr>
                <w:noProof/>
                <w:webHidden/>
              </w:rPr>
              <w:fldChar w:fldCharType="separate"/>
            </w:r>
            <w:r w:rsidR="0035621E">
              <w:rPr>
                <w:noProof/>
                <w:webHidden/>
              </w:rPr>
              <w:t>3</w:t>
            </w:r>
            <w:r w:rsidR="0035621E">
              <w:rPr>
                <w:noProof/>
                <w:webHidden/>
              </w:rPr>
              <w:fldChar w:fldCharType="end"/>
            </w:r>
          </w:hyperlink>
        </w:p>
        <w:p w14:paraId="0C2F11A1" w14:textId="78275414" w:rsidR="0035621E" w:rsidRDefault="00D56880">
          <w:pPr>
            <w:pStyle w:val="12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68688774" w:history="1">
            <w:r w:rsidR="0035621E" w:rsidRPr="00822968">
              <w:rPr>
                <w:rStyle w:val="af2"/>
                <w:noProof/>
              </w:rPr>
              <w:t>4.2.</w:t>
            </w:r>
            <w:r w:rsidR="0035621E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5621E" w:rsidRPr="00822968">
              <w:rPr>
                <w:rStyle w:val="af2"/>
                <w:noProof/>
              </w:rPr>
              <w:t>Установка АСР на территории и оборудовании АО «Стек Софт»</w:t>
            </w:r>
            <w:r w:rsidR="0035621E">
              <w:rPr>
                <w:noProof/>
                <w:webHidden/>
              </w:rPr>
              <w:tab/>
            </w:r>
            <w:r w:rsidR="0035621E">
              <w:rPr>
                <w:noProof/>
                <w:webHidden/>
              </w:rPr>
              <w:fldChar w:fldCharType="begin"/>
            </w:r>
            <w:r w:rsidR="0035621E">
              <w:rPr>
                <w:noProof/>
                <w:webHidden/>
              </w:rPr>
              <w:instrText xml:space="preserve"> PAGEREF _Toc68688774 \h </w:instrText>
            </w:r>
            <w:r w:rsidR="0035621E">
              <w:rPr>
                <w:noProof/>
                <w:webHidden/>
              </w:rPr>
            </w:r>
            <w:r w:rsidR="0035621E">
              <w:rPr>
                <w:noProof/>
                <w:webHidden/>
              </w:rPr>
              <w:fldChar w:fldCharType="separate"/>
            </w:r>
            <w:r w:rsidR="0035621E">
              <w:rPr>
                <w:noProof/>
                <w:webHidden/>
              </w:rPr>
              <w:t>3</w:t>
            </w:r>
            <w:r w:rsidR="0035621E">
              <w:rPr>
                <w:noProof/>
                <w:webHidden/>
              </w:rPr>
              <w:fldChar w:fldCharType="end"/>
            </w:r>
          </w:hyperlink>
        </w:p>
        <w:p w14:paraId="04C408B0" w14:textId="5F854C25" w:rsidR="0035621E" w:rsidRDefault="00D56880">
          <w:pPr>
            <w:pStyle w:val="12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68688775" w:history="1">
            <w:r w:rsidR="0035621E" w:rsidRPr="00822968">
              <w:rPr>
                <w:rStyle w:val="af2"/>
                <w:noProof/>
              </w:rPr>
              <w:t>4.3.</w:t>
            </w:r>
            <w:r w:rsidR="0035621E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5621E" w:rsidRPr="00822968">
              <w:rPr>
                <w:rStyle w:val="af2"/>
                <w:noProof/>
              </w:rPr>
              <w:t>Предоставление АСР по модели SaaS</w:t>
            </w:r>
            <w:r w:rsidR="0035621E">
              <w:rPr>
                <w:noProof/>
                <w:webHidden/>
              </w:rPr>
              <w:tab/>
            </w:r>
            <w:r w:rsidR="0035621E">
              <w:rPr>
                <w:noProof/>
                <w:webHidden/>
              </w:rPr>
              <w:fldChar w:fldCharType="begin"/>
            </w:r>
            <w:r w:rsidR="0035621E">
              <w:rPr>
                <w:noProof/>
                <w:webHidden/>
              </w:rPr>
              <w:instrText xml:space="preserve"> PAGEREF _Toc68688775 \h </w:instrText>
            </w:r>
            <w:r w:rsidR="0035621E">
              <w:rPr>
                <w:noProof/>
                <w:webHidden/>
              </w:rPr>
            </w:r>
            <w:r w:rsidR="0035621E">
              <w:rPr>
                <w:noProof/>
                <w:webHidden/>
              </w:rPr>
              <w:fldChar w:fldCharType="separate"/>
            </w:r>
            <w:r w:rsidR="0035621E">
              <w:rPr>
                <w:noProof/>
                <w:webHidden/>
              </w:rPr>
              <w:t>4</w:t>
            </w:r>
            <w:r w:rsidR="0035621E">
              <w:rPr>
                <w:noProof/>
                <w:webHidden/>
              </w:rPr>
              <w:fldChar w:fldCharType="end"/>
            </w:r>
          </w:hyperlink>
        </w:p>
        <w:p w14:paraId="6F8DE814" w14:textId="47648356" w:rsidR="0035621E" w:rsidRDefault="00D56880">
          <w:pPr>
            <w:pStyle w:val="12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68688776" w:history="1">
            <w:r w:rsidR="0035621E" w:rsidRPr="00822968">
              <w:rPr>
                <w:rStyle w:val="af2"/>
                <w:noProof/>
              </w:rPr>
              <w:t>5.</w:t>
            </w:r>
            <w:r w:rsidR="0035621E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5621E" w:rsidRPr="00822968">
              <w:rPr>
                <w:rStyle w:val="af2"/>
                <w:noProof/>
              </w:rPr>
              <w:t>Основные функции АСР «Дороги»</w:t>
            </w:r>
            <w:r w:rsidR="0035621E">
              <w:rPr>
                <w:noProof/>
                <w:webHidden/>
              </w:rPr>
              <w:tab/>
            </w:r>
            <w:r w:rsidR="0035621E">
              <w:rPr>
                <w:noProof/>
                <w:webHidden/>
              </w:rPr>
              <w:fldChar w:fldCharType="begin"/>
            </w:r>
            <w:r w:rsidR="0035621E">
              <w:rPr>
                <w:noProof/>
                <w:webHidden/>
              </w:rPr>
              <w:instrText xml:space="preserve"> PAGEREF _Toc68688776 \h </w:instrText>
            </w:r>
            <w:r w:rsidR="0035621E">
              <w:rPr>
                <w:noProof/>
                <w:webHidden/>
              </w:rPr>
            </w:r>
            <w:r w:rsidR="0035621E">
              <w:rPr>
                <w:noProof/>
                <w:webHidden/>
              </w:rPr>
              <w:fldChar w:fldCharType="separate"/>
            </w:r>
            <w:r w:rsidR="0035621E">
              <w:rPr>
                <w:noProof/>
                <w:webHidden/>
              </w:rPr>
              <w:t>4</w:t>
            </w:r>
            <w:r w:rsidR="0035621E">
              <w:rPr>
                <w:noProof/>
                <w:webHidden/>
              </w:rPr>
              <w:fldChar w:fldCharType="end"/>
            </w:r>
          </w:hyperlink>
        </w:p>
        <w:p w14:paraId="320D448C" w14:textId="4A064A22" w:rsidR="0035621E" w:rsidRDefault="00D56880">
          <w:pPr>
            <w:pStyle w:val="12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68688777" w:history="1">
            <w:r w:rsidR="0035621E" w:rsidRPr="00822968">
              <w:rPr>
                <w:rStyle w:val="af2"/>
                <w:noProof/>
              </w:rPr>
              <w:t>6.</w:t>
            </w:r>
            <w:r w:rsidR="0035621E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5621E" w:rsidRPr="00822968">
              <w:rPr>
                <w:rStyle w:val="af2"/>
                <w:noProof/>
              </w:rPr>
              <w:t>Интерфейсы с оборудованием предоставления услуг</w:t>
            </w:r>
            <w:r w:rsidR="0035621E">
              <w:rPr>
                <w:noProof/>
                <w:webHidden/>
              </w:rPr>
              <w:tab/>
            </w:r>
            <w:r w:rsidR="0035621E">
              <w:rPr>
                <w:noProof/>
                <w:webHidden/>
              </w:rPr>
              <w:fldChar w:fldCharType="begin"/>
            </w:r>
            <w:r w:rsidR="0035621E">
              <w:rPr>
                <w:noProof/>
                <w:webHidden/>
              </w:rPr>
              <w:instrText xml:space="preserve"> PAGEREF _Toc68688777 \h </w:instrText>
            </w:r>
            <w:r w:rsidR="0035621E">
              <w:rPr>
                <w:noProof/>
                <w:webHidden/>
              </w:rPr>
            </w:r>
            <w:r w:rsidR="0035621E">
              <w:rPr>
                <w:noProof/>
                <w:webHidden/>
              </w:rPr>
              <w:fldChar w:fldCharType="separate"/>
            </w:r>
            <w:r w:rsidR="0035621E">
              <w:rPr>
                <w:noProof/>
                <w:webHidden/>
              </w:rPr>
              <w:t>5</w:t>
            </w:r>
            <w:r w:rsidR="0035621E">
              <w:rPr>
                <w:noProof/>
                <w:webHidden/>
              </w:rPr>
              <w:fldChar w:fldCharType="end"/>
            </w:r>
          </w:hyperlink>
        </w:p>
        <w:p w14:paraId="420B7D4F" w14:textId="6EC1E86A" w:rsidR="0035621E" w:rsidRDefault="00D56880">
          <w:pPr>
            <w:pStyle w:val="12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68688778" w:history="1">
            <w:r w:rsidR="0035621E" w:rsidRPr="00822968">
              <w:rPr>
                <w:rStyle w:val="af2"/>
                <w:noProof/>
              </w:rPr>
              <w:t>7.</w:t>
            </w:r>
            <w:r w:rsidR="0035621E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5621E" w:rsidRPr="00822968">
              <w:rPr>
                <w:rStyle w:val="af2"/>
                <w:noProof/>
              </w:rPr>
              <w:t>Интерфейсы с внешними информационными системами</w:t>
            </w:r>
            <w:r w:rsidR="0035621E">
              <w:rPr>
                <w:noProof/>
                <w:webHidden/>
              </w:rPr>
              <w:tab/>
            </w:r>
            <w:r w:rsidR="0035621E">
              <w:rPr>
                <w:noProof/>
                <w:webHidden/>
              </w:rPr>
              <w:fldChar w:fldCharType="begin"/>
            </w:r>
            <w:r w:rsidR="0035621E">
              <w:rPr>
                <w:noProof/>
                <w:webHidden/>
              </w:rPr>
              <w:instrText xml:space="preserve"> PAGEREF _Toc68688778 \h </w:instrText>
            </w:r>
            <w:r w:rsidR="0035621E">
              <w:rPr>
                <w:noProof/>
                <w:webHidden/>
              </w:rPr>
            </w:r>
            <w:r w:rsidR="0035621E">
              <w:rPr>
                <w:noProof/>
                <w:webHidden/>
              </w:rPr>
              <w:fldChar w:fldCharType="separate"/>
            </w:r>
            <w:r w:rsidR="0035621E">
              <w:rPr>
                <w:noProof/>
                <w:webHidden/>
              </w:rPr>
              <w:t>5</w:t>
            </w:r>
            <w:r w:rsidR="0035621E">
              <w:rPr>
                <w:noProof/>
                <w:webHidden/>
              </w:rPr>
              <w:fldChar w:fldCharType="end"/>
            </w:r>
          </w:hyperlink>
        </w:p>
        <w:p w14:paraId="4DD3205B" w14:textId="7AB4B9FB" w:rsidR="0035621E" w:rsidRDefault="00D56880">
          <w:pPr>
            <w:pStyle w:val="12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68688779" w:history="1">
            <w:r w:rsidR="0035621E" w:rsidRPr="00822968">
              <w:rPr>
                <w:rStyle w:val="af2"/>
                <w:noProof/>
              </w:rPr>
              <w:t>8.</w:t>
            </w:r>
            <w:r w:rsidR="0035621E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5621E" w:rsidRPr="00822968">
              <w:rPr>
                <w:rStyle w:val="af2"/>
                <w:noProof/>
              </w:rPr>
              <w:t>Архитектура системы</w:t>
            </w:r>
            <w:r w:rsidR="0035621E">
              <w:rPr>
                <w:noProof/>
                <w:webHidden/>
              </w:rPr>
              <w:tab/>
            </w:r>
            <w:r w:rsidR="0035621E">
              <w:rPr>
                <w:noProof/>
                <w:webHidden/>
              </w:rPr>
              <w:fldChar w:fldCharType="begin"/>
            </w:r>
            <w:r w:rsidR="0035621E">
              <w:rPr>
                <w:noProof/>
                <w:webHidden/>
              </w:rPr>
              <w:instrText xml:space="preserve"> PAGEREF _Toc68688779 \h </w:instrText>
            </w:r>
            <w:r w:rsidR="0035621E">
              <w:rPr>
                <w:noProof/>
                <w:webHidden/>
              </w:rPr>
            </w:r>
            <w:r w:rsidR="0035621E">
              <w:rPr>
                <w:noProof/>
                <w:webHidden/>
              </w:rPr>
              <w:fldChar w:fldCharType="separate"/>
            </w:r>
            <w:r w:rsidR="0035621E">
              <w:rPr>
                <w:noProof/>
                <w:webHidden/>
              </w:rPr>
              <w:t>6</w:t>
            </w:r>
            <w:r w:rsidR="0035621E">
              <w:rPr>
                <w:noProof/>
                <w:webHidden/>
              </w:rPr>
              <w:fldChar w:fldCharType="end"/>
            </w:r>
          </w:hyperlink>
        </w:p>
        <w:p w14:paraId="378D2909" w14:textId="5F2F9E14" w:rsidR="0035621E" w:rsidRDefault="00D56880">
          <w:pPr>
            <w:pStyle w:val="12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68688780" w:history="1">
            <w:r w:rsidR="0035621E" w:rsidRPr="00822968">
              <w:rPr>
                <w:rStyle w:val="af2"/>
                <w:noProof/>
              </w:rPr>
              <w:t>9.</w:t>
            </w:r>
            <w:r w:rsidR="0035621E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5621E" w:rsidRPr="00822968">
              <w:rPr>
                <w:rStyle w:val="af2"/>
                <w:noProof/>
              </w:rPr>
              <w:t>Основные компоненты АСР «Дороги»</w:t>
            </w:r>
            <w:r w:rsidR="0035621E">
              <w:rPr>
                <w:noProof/>
                <w:webHidden/>
              </w:rPr>
              <w:tab/>
            </w:r>
            <w:r w:rsidR="0035621E">
              <w:rPr>
                <w:noProof/>
                <w:webHidden/>
              </w:rPr>
              <w:fldChar w:fldCharType="begin"/>
            </w:r>
            <w:r w:rsidR="0035621E">
              <w:rPr>
                <w:noProof/>
                <w:webHidden/>
              </w:rPr>
              <w:instrText xml:space="preserve"> PAGEREF _Toc68688780 \h </w:instrText>
            </w:r>
            <w:r w:rsidR="0035621E">
              <w:rPr>
                <w:noProof/>
                <w:webHidden/>
              </w:rPr>
            </w:r>
            <w:r w:rsidR="0035621E">
              <w:rPr>
                <w:noProof/>
                <w:webHidden/>
              </w:rPr>
              <w:fldChar w:fldCharType="separate"/>
            </w:r>
            <w:r w:rsidR="0035621E">
              <w:rPr>
                <w:noProof/>
                <w:webHidden/>
              </w:rPr>
              <w:t>7</w:t>
            </w:r>
            <w:r w:rsidR="0035621E">
              <w:rPr>
                <w:noProof/>
                <w:webHidden/>
              </w:rPr>
              <w:fldChar w:fldCharType="end"/>
            </w:r>
          </w:hyperlink>
        </w:p>
        <w:p w14:paraId="3D6C2047" w14:textId="25476FEE" w:rsidR="0035621E" w:rsidRDefault="00D56880">
          <w:pPr>
            <w:pStyle w:val="12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68688781" w:history="1">
            <w:r w:rsidR="0035621E" w:rsidRPr="00822968">
              <w:rPr>
                <w:rStyle w:val="af2"/>
                <w:noProof/>
              </w:rPr>
              <w:t>10.</w:t>
            </w:r>
            <w:r w:rsidR="0035621E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5621E" w:rsidRPr="00822968">
              <w:rPr>
                <w:rStyle w:val="af2"/>
                <w:noProof/>
              </w:rPr>
              <w:t>Функции ключевых подсистем</w:t>
            </w:r>
            <w:r w:rsidR="0035621E">
              <w:rPr>
                <w:noProof/>
                <w:webHidden/>
              </w:rPr>
              <w:tab/>
            </w:r>
            <w:r w:rsidR="0035621E">
              <w:rPr>
                <w:noProof/>
                <w:webHidden/>
              </w:rPr>
              <w:fldChar w:fldCharType="begin"/>
            </w:r>
            <w:r w:rsidR="0035621E">
              <w:rPr>
                <w:noProof/>
                <w:webHidden/>
              </w:rPr>
              <w:instrText xml:space="preserve"> PAGEREF _Toc68688781 \h </w:instrText>
            </w:r>
            <w:r w:rsidR="0035621E">
              <w:rPr>
                <w:noProof/>
                <w:webHidden/>
              </w:rPr>
            </w:r>
            <w:r w:rsidR="0035621E">
              <w:rPr>
                <w:noProof/>
                <w:webHidden/>
              </w:rPr>
              <w:fldChar w:fldCharType="separate"/>
            </w:r>
            <w:r w:rsidR="0035621E">
              <w:rPr>
                <w:noProof/>
                <w:webHidden/>
              </w:rPr>
              <w:t>8</w:t>
            </w:r>
            <w:r w:rsidR="0035621E">
              <w:rPr>
                <w:noProof/>
                <w:webHidden/>
              </w:rPr>
              <w:fldChar w:fldCharType="end"/>
            </w:r>
          </w:hyperlink>
        </w:p>
        <w:p w14:paraId="781F0DBE" w14:textId="4F53C115" w:rsidR="0035621E" w:rsidRDefault="00D56880">
          <w:pPr>
            <w:pStyle w:val="12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68688782" w:history="1">
            <w:r w:rsidR="0035621E" w:rsidRPr="00822968">
              <w:rPr>
                <w:rStyle w:val="af2"/>
                <w:noProof/>
              </w:rPr>
              <w:t>10.1.</w:t>
            </w:r>
            <w:r w:rsidR="0035621E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5621E" w:rsidRPr="00822968">
              <w:rPr>
                <w:rStyle w:val="af2"/>
                <w:noProof/>
              </w:rPr>
              <w:t>Подсистема Сбора, обработки и ввода первичных данных о предоставленных услугах.</w:t>
            </w:r>
            <w:r w:rsidR="0035621E">
              <w:rPr>
                <w:noProof/>
                <w:webHidden/>
              </w:rPr>
              <w:tab/>
            </w:r>
            <w:r w:rsidR="0035621E">
              <w:rPr>
                <w:noProof/>
                <w:webHidden/>
              </w:rPr>
              <w:fldChar w:fldCharType="begin"/>
            </w:r>
            <w:r w:rsidR="0035621E">
              <w:rPr>
                <w:noProof/>
                <w:webHidden/>
              </w:rPr>
              <w:instrText xml:space="preserve"> PAGEREF _Toc68688782 \h </w:instrText>
            </w:r>
            <w:r w:rsidR="0035621E">
              <w:rPr>
                <w:noProof/>
                <w:webHidden/>
              </w:rPr>
            </w:r>
            <w:r w:rsidR="0035621E">
              <w:rPr>
                <w:noProof/>
                <w:webHidden/>
              </w:rPr>
              <w:fldChar w:fldCharType="separate"/>
            </w:r>
            <w:r w:rsidR="0035621E">
              <w:rPr>
                <w:noProof/>
                <w:webHidden/>
              </w:rPr>
              <w:t>9</w:t>
            </w:r>
            <w:r w:rsidR="0035621E">
              <w:rPr>
                <w:noProof/>
                <w:webHidden/>
              </w:rPr>
              <w:fldChar w:fldCharType="end"/>
            </w:r>
          </w:hyperlink>
        </w:p>
        <w:p w14:paraId="5A5F3CF0" w14:textId="1E21508D" w:rsidR="0035621E" w:rsidRDefault="00D56880">
          <w:pPr>
            <w:pStyle w:val="12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68688783" w:history="1">
            <w:r w:rsidR="0035621E" w:rsidRPr="00822968">
              <w:rPr>
                <w:rStyle w:val="af2"/>
                <w:noProof/>
              </w:rPr>
              <w:t>10.2.</w:t>
            </w:r>
            <w:r w:rsidR="0035621E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5621E" w:rsidRPr="00822968">
              <w:rPr>
                <w:rStyle w:val="af2"/>
                <w:noProof/>
              </w:rPr>
              <w:t>Подсистема Тарификации и расчета.</w:t>
            </w:r>
            <w:r w:rsidR="0035621E">
              <w:rPr>
                <w:noProof/>
                <w:webHidden/>
              </w:rPr>
              <w:tab/>
            </w:r>
            <w:r w:rsidR="0035621E">
              <w:rPr>
                <w:noProof/>
                <w:webHidden/>
              </w:rPr>
              <w:fldChar w:fldCharType="begin"/>
            </w:r>
            <w:r w:rsidR="0035621E">
              <w:rPr>
                <w:noProof/>
                <w:webHidden/>
              </w:rPr>
              <w:instrText xml:space="preserve"> PAGEREF _Toc68688783 \h </w:instrText>
            </w:r>
            <w:r w:rsidR="0035621E">
              <w:rPr>
                <w:noProof/>
                <w:webHidden/>
              </w:rPr>
            </w:r>
            <w:r w:rsidR="0035621E">
              <w:rPr>
                <w:noProof/>
                <w:webHidden/>
              </w:rPr>
              <w:fldChar w:fldCharType="separate"/>
            </w:r>
            <w:r w:rsidR="0035621E">
              <w:rPr>
                <w:noProof/>
                <w:webHidden/>
              </w:rPr>
              <w:t>9</w:t>
            </w:r>
            <w:r w:rsidR="0035621E">
              <w:rPr>
                <w:noProof/>
                <w:webHidden/>
              </w:rPr>
              <w:fldChar w:fldCharType="end"/>
            </w:r>
          </w:hyperlink>
        </w:p>
        <w:p w14:paraId="12B1BA67" w14:textId="088A401A" w:rsidR="0035621E" w:rsidRDefault="00D56880">
          <w:pPr>
            <w:pStyle w:val="12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68688784" w:history="1">
            <w:r w:rsidR="0035621E" w:rsidRPr="00822968">
              <w:rPr>
                <w:rStyle w:val="af2"/>
                <w:noProof/>
              </w:rPr>
              <w:t>10.3.</w:t>
            </w:r>
            <w:r w:rsidR="0035621E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5621E" w:rsidRPr="00822968">
              <w:rPr>
                <w:rStyle w:val="af2"/>
                <w:noProof/>
              </w:rPr>
              <w:t>Подсистема Регистрации и контроля платежей.</w:t>
            </w:r>
            <w:r w:rsidR="0035621E">
              <w:rPr>
                <w:noProof/>
                <w:webHidden/>
              </w:rPr>
              <w:tab/>
            </w:r>
            <w:r w:rsidR="0035621E">
              <w:rPr>
                <w:noProof/>
                <w:webHidden/>
              </w:rPr>
              <w:fldChar w:fldCharType="begin"/>
            </w:r>
            <w:r w:rsidR="0035621E">
              <w:rPr>
                <w:noProof/>
                <w:webHidden/>
              </w:rPr>
              <w:instrText xml:space="preserve"> PAGEREF _Toc68688784 \h </w:instrText>
            </w:r>
            <w:r w:rsidR="0035621E">
              <w:rPr>
                <w:noProof/>
                <w:webHidden/>
              </w:rPr>
            </w:r>
            <w:r w:rsidR="0035621E">
              <w:rPr>
                <w:noProof/>
                <w:webHidden/>
              </w:rPr>
              <w:fldChar w:fldCharType="separate"/>
            </w:r>
            <w:r w:rsidR="0035621E">
              <w:rPr>
                <w:noProof/>
                <w:webHidden/>
              </w:rPr>
              <w:t>9</w:t>
            </w:r>
            <w:r w:rsidR="0035621E">
              <w:rPr>
                <w:noProof/>
                <w:webHidden/>
              </w:rPr>
              <w:fldChar w:fldCharType="end"/>
            </w:r>
          </w:hyperlink>
        </w:p>
        <w:p w14:paraId="4748B485" w14:textId="4FC1784F" w:rsidR="0035621E" w:rsidRDefault="00D56880">
          <w:pPr>
            <w:pStyle w:val="12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68688785" w:history="1">
            <w:r w:rsidR="0035621E" w:rsidRPr="00822968">
              <w:rPr>
                <w:rStyle w:val="af2"/>
                <w:noProof/>
              </w:rPr>
              <w:t>10.4.</w:t>
            </w:r>
            <w:r w:rsidR="0035621E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5621E" w:rsidRPr="00822968">
              <w:rPr>
                <w:rStyle w:val="af2"/>
                <w:noProof/>
              </w:rPr>
              <w:t>Подсистема описания объектов:</w:t>
            </w:r>
            <w:r w:rsidR="0035621E">
              <w:rPr>
                <w:noProof/>
                <w:webHidden/>
              </w:rPr>
              <w:tab/>
            </w:r>
            <w:r w:rsidR="0035621E">
              <w:rPr>
                <w:noProof/>
                <w:webHidden/>
              </w:rPr>
              <w:fldChar w:fldCharType="begin"/>
            </w:r>
            <w:r w:rsidR="0035621E">
              <w:rPr>
                <w:noProof/>
                <w:webHidden/>
              </w:rPr>
              <w:instrText xml:space="preserve"> PAGEREF _Toc68688785 \h </w:instrText>
            </w:r>
            <w:r w:rsidR="0035621E">
              <w:rPr>
                <w:noProof/>
                <w:webHidden/>
              </w:rPr>
            </w:r>
            <w:r w:rsidR="0035621E">
              <w:rPr>
                <w:noProof/>
                <w:webHidden/>
              </w:rPr>
              <w:fldChar w:fldCharType="separate"/>
            </w:r>
            <w:r w:rsidR="0035621E">
              <w:rPr>
                <w:noProof/>
                <w:webHidden/>
              </w:rPr>
              <w:t>9</w:t>
            </w:r>
            <w:r w:rsidR="0035621E">
              <w:rPr>
                <w:noProof/>
                <w:webHidden/>
              </w:rPr>
              <w:fldChar w:fldCharType="end"/>
            </w:r>
          </w:hyperlink>
        </w:p>
        <w:p w14:paraId="4B422782" w14:textId="06B5C512" w:rsidR="0035621E" w:rsidRDefault="00D56880">
          <w:pPr>
            <w:pStyle w:val="12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68688786" w:history="1">
            <w:r w:rsidR="0035621E" w:rsidRPr="00822968">
              <w:rPr>
                <w:rStyle w:val="af2"/>
                <w:noProof/>
              </w:rPr>
              <w:t>10.5.</w:t>
            </w:r>
            <w:r w:rsidR="0035621E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5621E" w:rsidRPr="00822968">
              <w:rPr>
                <w:rStyle w:val="af2"/>
                <w:noProof/>
              </w:rPr>
              <w:t>Подсистема workflow (конструктор бизнес-процессов)</w:t>
            </w:r>
            <w:r w:rsidR="0035621E">
              <w:rPr>
                <w:noProof/>
                <w:webHidden/>
              </w:rPr>
              <w:tab/>
            </w:r>
            <w:r w:rsidR="0035621E">
              <w:rPr>
                <w:noProof/>
                <w:webHidden/>
              </w:rPr>
              <w:fldChar w:fldCharType="begin"/>
            </w:r>
            <w:r w:rsidR="0035621E">
              <w:rPr>
                <w:noProof/>
                <w:webHidden/>
              </w:rPr>
              <w:instrText xml:space="preserve"> PAGEREF _Toc68688786 \h </w:instrText>
            </w:r>
            <w:r w:rsidR="0035621E">
              <w:rPr>
                <w:noProof/>
                <w:webHidden/>
              </w:rPr>
            </w:r>
            <w:r w:rsidR="0035621E">
              <w:rPr>
                <w:noProof/>
                <w:webHidden/>
              </w:rPr>
              <w:fldChar w:fldCharType="separate"/>
            </w:r>
            <w:r w:rsidR="0035621E">
              <w:rPr>
                <w:noProof/>
                <w:webHidden/>
              </w:rPr>
              <w:t>9</w:t>
            </w:r>
            <w:r w:rsidR="0035621E">
              <w:rPr>
                <w:noProof/>
                <w:webHidden/>
              </w:rPr>
              <w:fldChar w:fldCharType="end"/>
            </w:r>
          </w:hyperlink>
        </w:p>
        <w:p w14:paraId="43F29439" w14:textId="262336C0" w:rsidR="0035621E" w:rsidRDefault="00D56880">
          <w:pPr>
            <w:pStyle w:val="12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68688787" w:history="1">
            <w:r w:rsidR="0035621E" w:rsidRPr="00822968">
              <w:rPr>
                <w:rStyle w:val="af2"/>
                <w:noProof/>
              </w:rPr>
              <w:t>10.6.</w:t>
            </w:r>
            <w:r w:rsidR="0035621E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5621E" w:rsidRPr="00822968">
              <w:rPr>
                <w:rStyle w:val="af2"/>
                <w:noProof/>
              </w:rPr>
              <w:t>Подсистема Клиентского учета:</w:t>
            </w:r>
            <w:r w:rsidR="0035621E">
              <w:rPr>
                <w:noProof/>
                <w:webHidden/>
              </w:rPr>
              <w:tab/>
            </w:r>
            <w:r w:rsidR="0035621E">
              <w:rPr>
                <w:noProof/>
                <w:webHidden/>
              </w:rPr>
              <w:fldChar w:fldCharType="begin"/>
            </w:r>
            <w:r w:rsidR="0035621E">
              <w:rPr>
                <w:noProof/>
                <w:webHidden/>
              </w:rPr>
              <w:instrText xml:space="preserve"> PAGEREF _Toc68688787 \h </w:instrText>
            </w:r>
            <w:r w:rsidR="0035621E">
              <w:rPr>
                <w:noProof/>
                <w:webHidden/>
              </w:rPr>
            </w:r>
            <w:r w:rsidR="0035621E">
              <w:rPr>
                <w:noProof/>
                <w:webHidden/>
              </w:rPr>
              <w:fldChar w:fldCharType="separate"/>
            </w:r>
            <w:r w:rsidR="0035621E">
              <w:rPr>
                <w:noProof/>
                <w:webHidden/>
              </w:rPr>
              <w:t>10</w:t>
            </w:r>
            <w:r w:rsidR="0035621E">
              <w:rPr>
                <w:noProof/>
                <w:webHidden/>
              </w:rPr>
              <w:fldChar w:fldCharType="end"/>
            </w:r>
          </w:hyperlink>
        </w:p>
        <w:p w14:paraId="4C2D1B0F" w14:textId="0C392A07" w:rsidR="0035621E" w:rsidRDefault="00D56880">
          <w:pPr>
            <w:pStyle w:val="12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68688788" w:history="1">
            <w:r w:rsidR="0035621E" w:rsidRPr="00822968">
              <w:rPr>
                <w:rStyle w:val="af2"/>
                <w:noProof/>
              </w:rPr>
              <w:t>10.7.</w:t>
            </w:r>
            <w:r w:rsidR="0035621E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5621E" w:rsidRPr="00822968">
              <w:rPr>
                <w:rStyle w:val="af2"/>
                <w:noProof/>
              </w:rPr>
              <w:t>Подсистема каталога услуг:</w:t>
            </w:r>
            <w:r w:rsidR="0035621E">
              <w:rPr>
                <w:noProof/>
                <w:webHidden/>
              </w:rPr>
              <w:tab/>
            </w:r>
            <w:r w:rsidR="0035621E">
              <w:rPr>
                <w:noProof/>
                <w:webHidden/>
              </w:rPr>
              <w:fldChar w:fldCharType="begin"/>
            </w:r>
            <w:r w:rsidR="0035621E">
              <w:rPr>
                <w:noProof/>
                <w:webHidden/>
              </w:rPr>
              <w:instrText xml:space="preserve"> PAGEREF _Toc68688788 \h </w:instrText>
            </w:r>
            <w:r w:rsidR="0035621E">
              <w:rPr>
                <w:noProof/>
                <w:webHidden/>
              </w:rPr>
            </w:r>
            <w:r w:rsidR="0035621E">
              <w:rPr>
                <w:noProof/>
                <w:webHidden/>
              </w:rPr>
              <w:fldChar w:fldCharType="separate"/>
            </w:r>
            <w:r w:rsidR="0035621E">
              <w:rPr>
                <w:noProof/>
                <w:webHidden/>
              </w:rPr>
              <w:t>10</w:t>
            </w:r>
            <w:r w:rsidR="0035621E">
              <w:rPr>
                <w:noProof/>
                <w:webHidden/>
              </w:rPr>
              <w:fldChar w:fldCharType="end"/>
            </w:r>
          </w:hyperlink>
        </w:p>
        <w:p w14:paraId="7973EBCF" w14:textId="66B07A64" w:rsidR="0035621E" w:rsidRDefault="00D56880">
          <w:pPr>
            <w:pStyle w:val="12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68688789" w:history="1">
            <w:r w:rsidR="0035621E" w:rsidRPr="00822968">
              <w:rPr>
                <w:rStyle w:val="af2"/>
                <w:noProof/>
              </w:rPr>
              <w:t>10.8.</w:t>
            </w:r>
            <w:r w:rsidR="0035621E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5621E" w:rsidRPr="00822968">
              <w:rPr>
                <w:rStyle w:val="af2"/>
                <w:noProof/>
              </w:rPr>
              <w:t>Подсистема описания ресурсов</w:t>
            </w:r>
            <w:r w:rsidR="0035621E">
              <w:rPr>
                <w:noProof/>
                <w:webHidden/>
              </w:rPr>
              <w:tab/>
            </w:r>
            <w:r w:rsidR="0035621E">
              <w:rPr>
                <w:noProof/>
                <w:webHidden/>
              </w:rPr>
              <w:fldChar w:fldCharType="begin"/>
            </w:r>
            <w:r w:rsidR="0035621E">
              <w:rPr>
                <w:noProof/>
                <w:webHidden/>
              </w:rPr>
              <w:instrText xml:space="preserve"> PAGEREF _Toc68688789 \h </w:instrText>
            </w:r>
            <w:r w:rsidR="0035621E">
              <w:rPr>
                <w:noProof/>
                <w:webHidden/>
              </w:rPr>
            </w:r>
            <w:r w:rsidR="0035621E">
              <w:rPr>
                <w:noProof/>
                <w:webHidden/>
              </w:rPr>
              <w:fldChar w:fldCharType="separate"/>
            </w:r>
            <w:r w:rsidR="0035621E">
              <w:rPr>
                <w:noProof/>
                <w:webHidden/>
              </w:rPr>
              <w:t>10</w:t>
            </w:r>
            <w:r w:rsidR="0035621E">
              <w:rPr>
                <w:noProof/>
                <w:webHidden/>
              </w:rPr>
              <w:fldChar w:fldCharType="end"/>
            </w:r>
          </w:hyperlink>
        </w:p>
        <w:p w14:paraId="6F2A4A79" w14:textId="60317F7A" w:rsidR="0035621E" w:rsidRDefault="00D56880">
          <w:pPr>
            <w:pStyle w:val="12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68688790" w:history="1">
            <w:r w:rsidR="0035621E" w:rsidRPr="00822968">
              <w:rPr>
                <w:rStyle w:val="af2"/>
                <w:noProof/>
              </w:rPr>
              <w:t>10.9.</w:t>
            </w:r>
            <w:r w:rsidR="0035621E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5621E" w:rsidRPr="00822968">
              <w:rPr>
                <w:rStyle w:val="af2"/>
                <w:noProof/>
              </w:rPr>
              <w:t>Подсистема Формирования документов:</w:t>
            </w:r>
            <w:r w:rsidR="0035621E">
              <w:rPr>
                <w:noProof/>
                <w:webHidden/>
              </w:rPr>
              <w:tab/>
            </w:r>
            <w:r w:rsidR="0035621E">
              <w:rPr>
                <w:noProof/>
                <w:webHidden/>
              </w:rPr>
              <w:fldChar w:fldCharType="begin"/>
            </w:r>
            <w:r w:rsidR="0035621E">
              <w:rPr>
                <w:noProof/>
                <w:webHidden/>
              </w:rPr>
              <w:instrText xml:space="preserve"> PAGEREF _Toc68688790 \h </w:instrText>
            </w:r>
            <w:r w:rsidR="0035621E">
              <w:rPr>
                <w:noProof/>
                <w:webHidden/>
              </w:rPr>
            </w:r>
            <w:r w:rsidR="0035621E">
              <w:rPr>
                <w:noProof/>
                <w:webHidden/>
              </w:rPr>
              <w:fldChar w:fldCharType="separate"/>
            </w:r>
            <w:r w:rsidR="0035621E">
              <w:rPr>
                <w:noProof/>
                <w:webHidden/>
              </w:rPr>
              <w:t>11</w:t>
            </w:r>
            <w:r w:rsidR="0035621E">
              <w:rPr>
                <w:noProof/>
                <w:webHidden/>
              </w:rPr>
              <w:fldChar w:fldCharType="end"/>
            </w:r>
          </w:hyperlink>
        </w:p>
        <w:p w14:paraId="447801E9" w14:textId="6C8D6153" w:rsidR="0035621E" w:rsidRDefault="00D56880">
          <w:pPr>
            <w:pStyle w:val="12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68688791" w:history="1">
            <w:r w:rsidR="0035621E" w:rsidRPr="00822968">
              <w:rPr>
                <w:rStyle w:val="af2"/>
                <w:noProof/>
              </w:rPr>
              <w:t>10.10.</w:t>
            </w:r>
            <w:r w:rsidR="0035621E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5621E" w:rsidRPr="00822968">
              <w:rPr>
                <w:rStyle w:val="af2"/>
                <w:noProof/>
              </w:rPr>
              <w:t>Подсистема информационно-справочного обслуживания Клиентов, Личный кабинет.</w:t>
            </w:r>
            <w:r w:rsidR="0035621E">
              <w:rPr>
                <w:noProof/>
                <w:webHidden/>
              </w:rPr>
              <w:tab/>
            </w:r>
            <w:r w:rsidR="0035621E">
              <w:rPr>
                <w:noProof/>
                <w:webHidden/>
              </w:rPr>
              <w:fldChar w:fldCharType="begin"/>
            </w:r>
            <w:r w:rsidR="0035621E">
              <w:rPr>
                <w:noProof/>
                <w:webHidden/>
              </w:rPr>
              <w:instrText xml:space="preserve"> PAGEREF _Toc68688791 \h </w:instrText>
            </w:r>
            <w:r w:rsidR="0035621E">
              <w:rPr>
                <w:noProof/>
                <w:webHidden/>
              </w:rPr>
            </w:r>
            <w:r w:rsidR="0035621E">
              <w:rPr>
                <w:noProof/>
                <w:webHidden/>
              </w:rPr>
              <w:fldChar w:fldCharType="separate"/>
            </w:r>
            <w:r w:rsidR="0035621E">
              <w:rPr>
                <w:noProof/>
                <w:webHidden/>
              </w:rPr>
              <w:t>11</w:t>
            </w:r>
            <w:r w:rsidR="0035621E">
              <w:rPr>
                <w:noProof/>
                <w:webHidden/>
              </w:rPr>
              <w:fldChar w:fldCharType="end"/>
            </w:r>
          </w:hyperlink>
        </w:p>
        <w:p w14:paraId="4AEE2E85" w14:textId="0027F7CC" w:rsidR="0035621E" w:rsidRDefault="00D56880">
          <w:pPr>
            <w:pStyle w:val="12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68688792" w:history="1">
            <w:r w:rsidR="0035621E" w:rsidRPr="00822968">
              <w:rPr>
                <w:rStyle w:val="af2"/>
                <w:noProof/>
              </w:rPr>
              <w:t>10.11.</w:t>
            </w:r>
            <w:r w:rsidR="0035621E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5621E" w:rsidRPr="00822968">
              <w:rPr>
                <w:rStyle w:val="af2"/>
                <w:noProof/>
              </w:rPr>
              <w:t>Подсистема Формирования оперативной отчетности.</w:t>
            </w:r>
            <w:r w:rsidR="0035621E">
              <w:rPr>
                <w:noProof/>
                <w:webHidden/>
              </w:rPr>
              <w:tab/>
            </w:r>
            <w:r w:rsidR="0035621E">
              <w:rPr>
                <w:noProof/>
                <w:webHidden/>
              </w:rPr>
              <w:fldChar w:fldCharType="begin"/>
            </w:r>
            <w:r w:rsidR="0035621E">
              <w:rPr>
                <w:noProof/>
                <w:webHidden/>
              </w:rPr>
              <w:instrText xml:space="preserve"> PAGEREF _Toc68688792 \h </w:instrText>
            </w:r>
            <w:r w:rsidR="0035621E">
              <w:rPr>
                <w:noProof/>
                <w:webHidden/>
              </w:rPr>
            </w:r>
            <w:r w:rsidR="0035621E">
              <w:rPr>
                <w:noProof/>
                <w:webHidden/>
              </w:rPr>
              <w:fldChar w:fldCharType="separate"/>
            </w:r>
            <w:r w:rsidR="0035621E">
              <w:rPr>
                <w:noProof/>
                <w:webHidden/>
              </w:rPr>
              <w:t>11</w:t>
            </w:r>
            <w:r w:rsidR="0035621E">
              <w:rPr>
                <w:noProof/>
                <w:webHidden/>
              </w:rPr>
              <w:fldChar w:fldCharType="end"/>
            </w:r>
          </w:hyperlink>
        </w:p>
        <w:p w14:paraId="2E7B8D38" w14:textId="4F89CB93" w:rsidR="0035621E" w:rsidRDefault="00D56880">
          <w:pPr>
            <w:pStyle w:val="12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68688793" w:history="1">
            <w:r w:rsidR="0035621E" w:rsidRPr="00822968">
              <w:rPr>
                <w:rStyle w:val="af2"/>
                <w:noProof/>
              </w:rPr>
              <w:t>10.12.</w:t>
            </w:r>
            <w:r w:rsidR="0035621E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5621E" w:rsidRPr="00822968">
              <w:rPr>
                <w:rStyle w:val="af2"/>
                <w:noProof/>
              </w:rPr>
              <w:t>Подсистема системного администрирования.</w:t>
            </w:r>
            <w:r w:rsidR="0035621E">
              <w:rPr>
                <w:noProof/>
                <w:webHidden/>
              </w:rPr>
              <w:tab/>
            </w:r>
            <w:r w:rsidR="0035621E">
              <w:rPr>
                <w:noProof/>
                <w:webHidden/>
              </w:rPr>
              <w:fldChar w:fldCharType="begin"/>
            </w:r>
            <w:r w:rsidR="0035621E">
              <w:rPr>
                <w:noProof/>
                <w:webHidden/>
              </w:rPr>
              <w:instrText xml:space="preserve"> PAGEREF _Toc68688793 \h </w:instrText>
            </w:r>
            <w:r w:rsidR="0035621E">
              <w:rPr>
                <w:noProof/>
                <w:webHidden/>
              </w:rPr>
            </w:r>
            <w:r w:rsidR="0035621E">
              <w:rPr>
                <w:noProof/>
                <w:webHidden/>
              </w:rPr>
              <w:fldChar w:fldCharType="separate"/>
            </w:r>
            <w:r w:rsidR="0035621E">
              <w:rPr>
                <w:noProof/>
                <w:webHidden/>
              </w:rPr>
              <w:t>11</w:t>
            </w:r>
            <w:r w:rsidR="0035621E">
              <w:rPr>
                <w:noProof/>
                <w:webHidden/>
              </w:rPr>
              <w:fldChar w:fldCharType="end"/>
            </w:r>
          </w:hyperlink>
        </w:p>
        <w:p w14:paraId="54E55C35" w14:textId="692A0F7A" w:rsidR="0035621E" w:rsidRDefault="00D56880">
          <w:pPr>
            <w:pStyle w:val="12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68688794" w:history="1">
            <w:r w:rsidR="0035621E" w:rsidRPr="00822968">
              <w:rPr>
                <w:rStyle w:val="af2"/>
                <w:noProof/>
              </w:rPr>
              <w:t>10.13.</w:t>
            </w:r>
            <w:r w:rsidR="0035621E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5621E" w:rsidRPr="00822968">
              <w:rPr>
                <w:rStyle w:val="af2"/>
                <w:noProof/>
              </w:rPr>
              <w:t>Подсистема авторизации и разделения полномочий.</w:t>
            </w:r>
            <w:r w:rsidR="0035621E">
              <w:rPr>
                <w:noProof/>
                <w:webHidden/>
              </w:rPr>
              <w:tab/>
            </w:r>
            <w:r w:rsidR="0035621E">
              <w:rPr>
                <w:noProof/>
                <w:webHidden/>
              </w:rPr>
              <w:fldChar w:fldCharType="begin"/>
            </w:r>
            <w:r w:rsidR="0035621E">
              <w:rPr>
                <w:noProof/>
                <w:webHidden/>
              </w:rPr>
              <w:instrText xml:space="preserve"> PAGEREF _Toc68688794 \h </w:instrText>
            </w:r>
            <w:r w:rsidR="0035621E">
              <w:rPr>
                <w:noProof/>
                <w:webHidden/>
              </w:rPr>
            </w:r>
            <w:r w:rsidR="0035621E">
              <w:rPr>
                <w:noProof/>
                <w:webHidden/>
              </w:rPr>
              <w:fldChar w:fldCharType="separate"/>
            </w:r>
            <w:r w:rsidR="0035621E">
              <w:rPr>
                <w:noProof/>
                <w:webHidden/>
              </w:rPr>
              <w:t>12</w:t>
            </w:r>
            <w:r w:rsidR="0035621E">
              <w:rPr>
                <w:noProof/>
                <w:webHidden/>
              </w:rPr>
              <w:fldChar w:fldCharType="end"/>
            </w:r>
          </w:hyperlink>
        </w:p>
        <w:p w14:paraId="7E0F464D" w14:textId="206E9E5F" w:rsidR="0035621E" w:rsidRDefault="00D56880">
          <w:pPr>
            <w:pStyle w:val="12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68688795" w:history="1">
            <w:r w:rsidR="0035621E" w:rsidRPr="00822968">
              <w:rPr>
                <w:rStyle w:val="af2"/>
                <w:noProof/>
              </w:rPr>
              <w:t>10.14.</w:t>
            </w:r>
            <w:r w:rsidR="0035621E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5621E" w:rsidRPr="00822968">
              <w:rPr>
                <w:rStyle w:val="af2"/>
                <w:noProof/>
              </w:rPr>
              <w:t>Подсистема управления оборудованием предоставления услуг.</w:t>
            </w:r>
            <w:r w:rsidR="0035621E">
              <w:rPr>
                <w:noProof/>
                <w:webHidden/>
              </w:rPr>
              <w:tab/>
            </w:r>
            <w:r w:rsidR="0035621E">
              <w:rPr>
                <w:noProof/>
                <w:webHidden/>
              </w:rPr>
              <w:fldChar w:fldCharType="begin"/>
            </w:r>
            <w:r w:rsidR="0035621E">
              <w:rPr>
                <w:noProof/>
                <w:webHidden/>
              </w:rPr>
              <w:instrText xml:space="preserve"> PAGEREF _Toc68688795 \h </w:instrText>
            </w:r>
            <w:r w:rsidR="0035621E">
              <w:rPr>
                <w:noProof/>
                <w:webHidden/>
              </w:rPr>
            </w:r>
            <w:r w:rsidR="0035621E">
              <w:rPr>
                <w:noProof/>
                <w:webHidden/>
              </w:rPr>
              <w:fldChar w:fldCharType="separate"/>
            </w:r>
            <w:r w:rsidR="0035621E">
              <w:rPr>
                <w:noProof/>
                <w:webHidden/>
              </w:rPr>
              <w:t>12</w:t>
            </w:r>
            <w:r w:rsidR="0035621E">
              <w:rPr>
                <w:noProof/>
                <w:webHidden/>
              </w:rPr>
              <w:fldChar w:fldCharType="end"/>
            </w:r>
          </w:hyperlink>
        </w:p>
        <w:p w14:paraId="2B08EB24" w14:textId="2FCEE90F" w:rsidR="0035621E" w:rsidRDefault="00D56880">
          <w:pPr>
            <w:pStyle w:val="12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68688796" w:history="1">
            <w:r w:rsidR="0035621E" w:rsidRPr="00822968">
              <w:rPr>
                <w:rStyle w:val="af2"/>
                <w:noProof/>
              </w:rPr>
              <w:t>11.</w:t>
            </w:r>
            <w:r w:rsidR="0035621E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5621E" w:rsidRPr="00822968">
              <w:rPr>
                <w:rStyle w:val="af2"/>
                <w:noProof/>
              </w:rPr>
              <w:t>Масштабируемость</w:t>
            </w:r>
            <w:r w:rsidR="0035621E">
              <w:rPr>
                <w:noProof/>
                <w:webHidden/>
              </w:rPr>
              <w:tab/>
            </w:r>
            <w:r w:rsidR="0035621E">
              <w:rPr>
                <w:noProof/>
                <w:webHidden/>
              </w:rPr>
              <w:fldChar w:fldCharType="begin"/>
            </w:r>
            <w:r w:rsidR="0035621E">
              <w:rPr>
                <w:noProof/>
                <w:webHidden/>
              </w:rPr>
              <w:instrText xml:space="preserve"> PAGEREF _Toc68688796 \h </w:instrText>
            </w:r>
            <w:r w:rsidR="0035621E">
              <w:rPr>
                <w:noProof/>
                <w:webHidden/>
              </w:rPr>
            </w:r>
            <w:r w:rsidR="0035621E">
              <w:rPr>
                <w:noProof/>
                <w:webHidden/>
              </w:rPr>
              <w:fldChar w:fldCharType="separate"/>
            </w:r>
            <w:r w:rsidR="0035621E">
              <w:rPr>
                <w:noProof/>
                <w:webHidden/>
              </w:rPr>
              <w:t>12</w:t>
            </w:r>
            <w:r w:rsidR="0035621E">
              <w:rPr>
                <w:noProof/>
                <w:webHidden/>
              </w:rPr>
              <w:fldChar w:fldCharType="end"/>
            </w:r>
          </w:hyperlink>
        </w:p>
        <w:p w14:paraId="10317E9A" w14:textId="0F0BF4FA" w:rsidR="0035621E" w:rsidRDefault="00D56880">
          <w:pPr>
            <w:pStyle w:val="12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68688797" w:history="1">
            <w:r w:rsidR="0035621E" w:rsidRPr="00822968">
              <w:rPr>
                <w:rStyle w:val="af2"/>
                <w:noProof/>
              </w:rPr>
              <w:t>12.</w:t>
            </w:r>
            <w:r w:rsidR="0035621E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5621E" w:rsidRPr="00822968">
              <w:rPr>
                <w:rStyle w:val="af2"/>
                <w:noProof/>
              </w:rPr>
              <w:t>Режим работы, безопасность</w:t>
            </w:r>
            <w:r w:rsidR="0035621E">
              <w:rPr>
                <w:noProof/>
                <w:webHidden/>
              </w:rPr>
              <w:tab/>
            </w:r>
            <w:r w:rsidR="0035621E">
              <w:rPr>
                <w:noProof/>
                <w:webHidden/>
              </w:rPr>
              <w:fldChar w:fldCharType="begin"/>
            </w:r>
            <w:r w:rsidR="0035621E">
              <w:rPr>
                <w:noProof/>
                <w:webHidden/>
              </w:rPr>
              <w:instrText xml:space="preserve"> PAGEREF _Toc68688797 \h </w:instrText>
            </w:r>
            <w:r w:rsidR="0035621E">
              <w:rPr>
                <w:noProof/>
                <w:webHidden/>
              </w:rPr>
            </w:r>
            <w:r w:rsidR="0035621E">
              <w:rPr>
                <w:noProof/>
                <w:webHidden/>
              </w:rPr>
              <w:fldChar w:fldCharType="separate"/>
            </w:r>
            <w:r w:rsidR="0035621E">
              <w:rPr>
                <w:noProof/>
                <w:webHidden/>
              </w:rPr>
              <w:t>12</w:t>
            </w:r>
            <w:r w:rsidR="0035621E">
              <w:rPr>
                <w:noProof/>
                <w:webHidden/>
              </w:rPr>
              <w:fldChar w:fldCharType="end"/>
            </w:r>
          </w:hyperlink>
        </w:p>
        <w:p w14:paraId="55D2881A" w14:textId="56B44248" w:rsidR="0035621E" w:rsidRDefault="00D56880">
          <w:pPr>
            <w:pStyle w:val="12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68688798" w:history="1">
            <w:r w:rsidR="0035621E" w:rsidRPr="00822968">
              <w:rPr>
                <w:rStyle w:val="af2"/>
                <w:noProof/>
              </w:rPr>
              <w:t>13.</w:t>
            </w:r>
            <w:r w:rsidR="0035621E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5621E" w:rsidRPr="00822968">
              <w:rPr>
                <w:rStyle w:val="af2"/>
                <w:noProof/>
              </w:rPr>
              <w:t>Аппаратная и программная платформа</w:t>
            </w:r>
            <w:r w:rsidR="0035621E">
              <w:rPr>
                <w:noProof/>
                <w:webHidden/>
              </w:rPr>
              <w:tab/>
            </w:r>
            <w:r w:rsidR="0035621E">
              <w:rPr>
                <w:noProof/>
                <w:webHidden/>
              </w:rPr>
              <w:fldChar w:fldCharType="begin"/>
            </w:r>
            <w:r w:rsidR="0035621E">
              <w:rPr>
                <w:noProof/>
                <w:webHidden/>
              </w:rPr>
              <w:instrText xml:space="preserve"> PAGEREF _Toc68688798 \h </w:instrText>
            </w:r>
            <w:r w:rsidR="0035621E">
              <w:rPr>
                <w:noProof/>
                <w:webHidden/>
              </w:rPr>
            </w:r>
            <w:r w:rsidR="0035621E">
              <w:rPr>
                <w:noProof/>
                <w:webHidden/>
              </w:rPr>
              <w:fldChar w:fldCharType="separate"/>
            </w:r>
            <w:r w:rsidR="0035621E">
              <w:rPr>
                <w:noProof/>
                <w:webHidden/>
              </w:rPr>
              <w:t>12</w:t>
            </w:r>
            <w:r w:rsidR="0035621E">
              <w:rPr>
                <w:noProof/>
                <w:webHidden/>
              </w:rPr>
              <w:fldChar w:fldCharType="end"/>
            </w:r>
          </w:hyperlink>
        </w:p>
        <w:p w14:paraId="6D5F30C7" w14:textId="08BC2318" w:rsidR="00566F9B" w:rsidRPr="00566F9B" w:rsidRDefault="00566F9B">
          <w:pPr>
            <w:rPr>
              <w:rFonts w:ascii="Arial" w:hAnsi="Arial" w:cs="Arial"/>
              <w:sz w:val="16"/>
              <w:szCs w:val="16"/>
            </w:rPr>
          </w:pPr>
          <w:r w:rsidRPr="00566F9B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sdtContent>
    </w:sdt>
    <w:p w14:paraId="77DF4231" w14:textId="77777777" w:rsidR="00566F9B" w:rsidRPr="00566F9B" w:rsidRDefault="00566F9B" w:rsidP="00566F9B">
      <w:pPr>
        <w:rPr>
          <w:lang w:eastAsia="ru-RU"/>
        </w:rPr>
      </w:pPr>
    </w:p>
    <w:p w14:paraId="4AFB5467" w14:textId="77777777" w:rsidR="005A5B74" w:rsidRPr="00DD5E82" w:rsidRDefault="005A5B74" w:rsidP="00301440">
      <w:pPr>
        <w:pStyle w:val="1"/>
        <w:widowControl w:val="0"/>
        <w:numPr>
          <w:ilvl w:val="0"/>
          <w:numId w:val="1"/>
        </w:numPr>
        <w:tabs>
          <w:tab w:val="clear" w:pos="1441"/>
          <w:tab w:val="num" w:pos="900"/>
        </w:tabs>
        <w:ind w:left="900" w:hanging="540"/>
        <w:rPr>
          <w:sz w:val="22"/>
          <w:szCs w:val="22"/>
        </w:rPr>
      </w:pPr>
      <w:bookmarkStart w:id="3" w:name="_Toc112499659"/>
      <w:bookmarkStart w:id="4" w:name="_Toc172374733"/>
      <w:bookmarkStart w:id="5" w:name="_Toc68688769"/>
      <w:r w:rsidRPr="00DD5E82">
        <w:rPr>
          <w:sz w:val="22"/>
          <w:szCs w:val="22"/>
        </w:rPr>
        <w:t>Назначение, область применения</w:t>
      </w:r>
      <w:bookmarkEnd w:id="3"/>
      <w:bookmarkEnd w:id="4"/>
      <w:r w:rsidR="00B96A58" w:rsidRPr="00DD5E82">
        <w:rPr>
          <w:sz w:val="22"/>
          <w:szCs w:val="22"/>
        </w:rPr>
        <w:t>.</w:t>
      </w:r>
      <w:bookmarkEnd w:id="5"/>
    </w:p>
    <w:p w14:paraId="45C89D71" w14:textId="5C3C9041" w:rsidR="006B5546" w:rsidRDefault="0035621E" w:rsidP="006B5546">
      <w:pPr>
        <w:pStyle w:val="af0"/>
        <w:ind w:left="360" w:firstLine="540"/>
        <w:jc w:val="both"/>
      </w:pPr>
      <w:r>
        <w:rPr>
          <w:rFonts w:ascii="Arial" w:hAnsi="Arial" w:cs="Arial"/>
        </w:rPr>
        <w:t>Настоящий документ представляет собой общее описание АСР «Дороги»</w:t>
      </w:r>
      <w:r w:rsidR="006B5546">
        <w:rPr>
          <w:rFonts w:ascii="Arial" w:hAnsi="Arial" w:cs="Arial"/>
        </w:rPr>
        <w:t>. Документация</w:t>
      </w:r>
      <w:r>
        <w:rPr>
          <w:rFonts w:ascii="Arial" w:hAnsi="Arial" w:cs="Arial"/>
        </w:rPr>
        <w:t xml:space="preserve"> на АСР «Дороги»</w:t>
      </w:r>
      <w:r w:rsidR="006B5546">
        <w:rPr>
          <w:rFonts w:ascii="Arial" w:hAnsi="Arial" w:cs="Arial"/>
        </w:rPr>
        <w:t xml:space="preserve"> приведена в </w:t>
      </w:r>
      <w:hyperlink r:id="rId9" w:history="1">
        <w:r w:rsidR="006B5546">
          <w:rPr>
            <w:rStyle w:val="af2"/>
            <w:rFonts w:ascii="-webkit-standard" w:hAnsi="-webkit-standard"/>
          </w:rPr>
          <w:t>https://docs.onyma.ru/pages/viewpage.action?pageId=31654988</w:t>
        </w:r>
      </w:hyperlink>
    </w:p>
    <w:p w14:paraId="26E1BDF9" w14:textId="5C5FB8D1" w:rsidR="005A5B74" w:rsidRDefault="00B96A58" w:rsidP="004F125D">
      <w:pPr>
        <w:pStyle w:val="af0"/>
        <w:ind w:left="36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АСР «Дороги» (</w:t>
      </w:r>
      <w:proofErr w:type="spellStart"/>
      <w:r>
        <w:rPr>
          <w:rFonts w:ascii="Arial" w:hAnsi="Arial" w:cs="Arial"/>
          <w:lang w:val="en-US"/>
        </w:rPr>
        <w:t>Onyma</w:t>
      </w:r>
      <w:proofErr w:type="spellEnd"/>
      <w:r w:rsidRPr="00B96A5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Roads</w:t>
      </w:r>
      <w:r w:rsidRPr="00B96A58">
        <w:rPr>
          <w:rFonts w:ascii="Arial" w:hAnsi="Arial" w:cs="Arial"/>
        </w:rPr>
        <w:t>)</w:t>
      </w:r>
      <w:r w:rsidR="00D11DE3">
        <w:rPr>
          <w:rFonts w:ascii="Arial" w:hAnsi="Arial" w:cs="Arial"/>
        </w:rPr>
        <w:t xml:space="preserve"> </w:t>
      </w:r>
      <w:r w:rsidRPr="00B96A58">
        <w:rPr>
          <w:rFonts w:ascii="Arial" w:hAnsi="Arial" w:cs="Arial"/>
        </w:rPr>
        <w:t>предназначена для автоматизации деятельности оператора, обслуживающего один или несколько участков автомагистралей, предусматривающих взимание платы за проезд.</w:t>
      </w:r>
    </w:p>
    <w:p w14:paraId="3D41C908" w14:textId="77777777" w:rsidR="00B96A58" w:rsidRPr="007442F7" w:rsidRDefault="00B96A58" w:rsidP="004F125D">
      <w:pPr>
        <w:pStyle w:val="af0"/>
        <w:ind w:left="360" w:firstLine="540"/>
        <w:jc w:val="both"/>
        <w:rPr>
          <w:rFonts w:ascii="Arial" w:hAnsi="Arial" w:cs="Arial"/>
        </w:rPr>
      </w:pPr>
    </w:p>
    <w:p w14:paraId="1FCA0E00" w14:textId="77777777" w:rsidR="004F2644" w:rsidRDefault="00B96A58" w:rsidP="004F125D">
      <w:pPr>
        <w:pStyle w:val="af0"/>
        <w:ind w:left="360" w:firstLine="540"/>
        <w:jc w:val="both"/>
        <w:rPr>
          <w:rFonts w:ascii="Arial" w:hAnsi="Arial" w:cs="Arial"/>
        </w:rPr>
      </w:pPr>
      <w:r w:rsidRPr="00B96A58">
        <w:rPr>
          <w:rFonts w:ascii="Arial" w:hAnsi="Arial" w:cs="Arial"/>
        </w:rPr>
        <w:t>АСР «Дороги» (</w:t>
      </w:r>
      <w:proofErr w:type="spellStart"/>
      <w:r w:rsidRPr="00B96A58">
        <w:rPr>
          <w:rFonts w:ascii="Arial" w:hAnsi="Arial" w:cs="Arial"/>
        </w:rPr>
        <w:t>Onyma</w:t>
      </w:r>
      <w:proofErr w:type="spellEnd"/>
      <w:r w:rsidRPr="00B96A58">
        <w:rPr>
          <w:rFonts w:ascii="Arial" w:hAnsi="Arial" w:cs="Arial"/>
        </w:rPr>
        <w:t xml:space="preserve"> </w:t>
      </w:r>
      <w:proofErr w:type="spellStart"/>
      <w:r w:rsidRPr="00B96A58">
        <w:rPr>
          <w:rFonts w:ascii="Arial" w:hAnsi="Arial" w:cs="Arial"/>
        </w:rPr>
        <w:t>Roads</w:t>
      </w:r>
      <w:proofErr w:type="spellEnd"/>
      <w:r w:rsidRPr="00B96A58">
        <w:rPr>
          <w:rFonts w:ascii="Arial" w:hAnsi="Arial" w:cs="Arial"/>
        </w:rPr>
        <w:t xml:space="preserve">) </w:t>
      </w:r>
      <w:r w:rsidR="00F337AB">
        <w:rPr>
          <w:rFonts w:ascii="Arial" w:hAnsi="Arial" w:cs="Arial"/>
        </w:rPr>
        <w:t xml:space="preserve">обеспечивает </w:t>
      </w:r>
      <w:r w:rsidR="004F2644">
        <w:rPr>
          <w:rFonts w:ascii="Arial" w:hAnsi="Arial" w:cs="Arial"/>
        </w:rPr>
        <w:t xml:space="preserve">третий </w:t>
      </w:r>
      <w:r w:rsidR="00F337AB">
        <w:rPr>
          <w:rFonts w:ascii="Arial" w:hAnsi="Arial" w:cs="Arial"/>
        </w:rPr>
        <w:t xml:space="preserve">Центральный </w:t>
      </w:r>
      <w:r w:rsidR="004F2644">
        <w:rPr>
          <w:rFonts w:ascii="Arial" w:hAnsi="Arial" w:cs="Arial"/>
        </w:rPr>
        <w:t>уровень</w:t>
      </w:r>
      <w:r w:rsidRPr="00B96A58">
        <w:rPr>
          <w:rFonts w:ascii="Arial" w:hAnsi="Arial" w:cs="Arial"/>
        </w:rPr>
        <w:t xml:space="preserve"> классическ</w:t>
      </w:r>
      <w:r w:rsidR="004F2644">
        <w:rPr>
          <w:rFonts w:ascii="Arial" w:hAnsi="Arial" w:cs="Arial"/>
        </w:rPr>
        <w:t>ой</w:t>
      </w:r>
      <w:r w:rsidRPr="00B96A58">
        <w:rPr>
          <w:rFonts w:ascii="Arial" w:hAnsi="Arial" w:cs="Arial"/>
        </w:rPr>
        <w:t xml:space="preserve"> систем</w:t>
      </w:r>
      <w:r w:rsidR="004F2644">
        <w:rPr>
          <w:rFonts w:ascii="Arial" w:hAnsi="Arial" w:cs="Arial"/>
        </w:rPr>
        <w:t>ы сбора платы</w:t>
      </w:r>
      <w:r w:rsidR="004406FE">
        <w:rPr>
          <w:rFonts w:ascii="Arial" w:hAnsi="Arial" w:cs="Arial"/>
        </w:rPr>
        <w:t>,</w:t>
      </w:r>
      <w:r w:rsidR="00F337AB">
        <w:rPr>
          <w:rFonts w:ascii="Arial" w:hAnsi="Arial" w:cs="Arial"/>
        </w:rPr>
        <w:t xml:space="preserve"> на котором осуществляется:</w:t>
      </w:r>
    </w:p>
    <w:p w14:paraId="2587E487" w14:textId="77777777" w:rsidR="00B96A58" w:rsidRPr="004406FE" w:rsidRDefault="004406FE" w:rsidP="00301440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4406FE">
        <w:rPr>
          <w:rFonts w:ascii="Arial" w:eastAsia="Times New Roman" w:hAnsi="Arial" w:cs="Arial"/>
          <w:sz w:val="20"/>
          <w:szCs w:val="20"/>
          <w:lang w:eastAsia="ru-RU"/>
        </w:rPr>
        <w:t>Второй уровень контроля. Решение</w:t>
      </w:r>
      <w:r w:rsidR="00B96A58" w:rsidRPr="004406FE">
        <w:rPr>
          <w:rFonts w:ascii="Arial" w:eastAsia="Times New Roman" w:hAnsi="Arial" w:cs="Arial"/>
          <w:sz w:val="20"/>
          <w:szCs w:val="20"/>
          <w:lang w:eastAsia="ru-RU"/>
        </w:rPr>
        <w:t xml:space="preserve"> задачи по управлению и руководству процедурами по сбору платы, управлению подписками, аудиту и подготовке отчетов, обработке данных, связанных с выручкой.</w:t>
      </w:r>
    </w:p>
    <w:p w14:paraId="6956D04E" w14:textId="77777777" w:rsidR="00B96A58" w:rsidRDefault="00B96A58" w:rsidP="004F125D">
      <w:pPr>
        <w:shd w:val="clear" w:color="auto" w:fill="FFFFFF"/>
        <w:spacing w:after="225" w:line="240" w:lineRule="auto"/>
        <w:jc w:val="both"/>
        <w:textAlignment w:val="baseline"/>
        <w:rPr>
          <w:rFonts w:ascii="Arial" w:hAnsi="Arial" w:cs="Arial"/>
        </w:rPr>
      </w:pPr>
    </w:p>
    <w:p w14:paraId="42822231" w14:textId="77777777" w:rsidR="00B96A58" w:rsidRPr="00B96A58" w:rsidRDefault="00B96A58" w:rsidP="004F125D">
      <w:pPr>
        <w:pStyle w:val="af0"/>
        <w:ind w:left="360" w:firstLine="540"/>
        <w:jc w:val="both"/>
        <w:rPr>
          <w:rFonts w:ascii="Arial" w:hAnsi="Arial" w:cs="Arial"/>
        </w:rPr>
      </w:pPr>
      <w:r w:rsidRPr="00B96A58">
        <w:rPr>
          <w:rFonts w:ascii="Arial" w:hAnsi="Arial" w:cs="Arial"/>
        </w:rPr>
        <w:t>АСР «Дороги» (</w:t>
      </w:r>
      <w:proofErr w:type="spellStart"/>
      <w:r w:rsidRPr="00B96A58">
        <w:rPr>
          <w:rFonts w:ascii="Arial" w:hAnsi="Arial" w:cs="Arial"/>
        </w:rPr>
        <w:t>Onyma</w:t>
      </w:r>
      <w:proofErr w:type="spellEnd"/>
      <w:r w:rsidRPr="00B96A58">
        <w:rPr>
          <w:rFonts w:ascii="Arial" w:hAnsi="Arial" w:cs="Arial"/>
        </w:rPr>
        <w:t xml:space="preserve"> </w:t>
      </w:r>
      <w:proofErr w:type="spellStart"/>
      <w:r w:rsidRPr="00B96A58">
        <w:rPr>
          <w:rFonts w:ascii="Arial" w:hAnsi="Arial" w:cs="Arial"/>
        </w:rPr>
        <w:t>Roads</w:t>
      </w:r>
      <w:proofErr w:type="spellEnd"/>
      <w:r w:rsidRPr="00B96A58">
        <w:rPr>
          <w:rFonts w:ascii="Arial" w:hAnsi="Arial" w:cs="Arial"/>
        </w:rPr>
        <w:t>) реализует способы взимания платы:</w:t>
      </w:r>
    </w:p>
    <w:p w14:paraId="1566942F" w14:textId="77777777" w:rsidR="00B96A58" w:rsidRPr="00B96A58" w:rsidRDefault="00B96A58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96A58">
        <w:rPr>
          <w:rFonts w:ascii="Arial" w:eastAsia="Times New Roman" w:hAnsi="Arial" w:cs="Arial"/>
          <w:sz w:val="20"/>
          <w:szCs w:val="20"/>
          <w:lang w:eastAsia="ru-RU"/>
        </w:rPr>
        <w:t>с остановкой Т</w:t>
      </w:r>
      <w:r>
        <w:rPr>
          <w:rFonts w:ascii="Arial" w:eastAsia="Times New Roman" w:hAnsi="Arial" w:cs="Arial"/>
          <w:sz w:val="20"/>
          <w:szCs w:val="20"/>
          <w:lang w:eastAsia="ru-RU"/>
        </w:rPr>
        <w:t>ранспортного Средства</w:t>
      </w:r>
      <w:r w:rsidR="00D11D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96A58">
        <w:rPr>
          <w:rFonts w:ascii="Arial" w:eastAsia="Times New Roman" w:hAnsi="Arial" w:cs="Arial"/>
          <w:sz w:val="20"/>
          <w:szCs w:val="20"/>
          <w:lang w:eastAsia="ru-RU"/>
        </w:rPr>
        <w:t>(классическая);</w:t>
      </w:r>
    </w:p>
    <w:p w14:paraId="1B4F9582" w14:textId="491773B0" w:rsidR="00B96A58" w:rsidRDefault="00B96A58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96A58">
        <w:rPr>
          <w:rFonts w:ascii="Arial" w:eastAsia="Times New Roman" w:hAnsi="Arial" w:cs="Arial"/>
          <w:sz w:val="20"/>
          <w:szCs w:val="20"/>
          <w:lang w:eastAsia="ru-RU"/>
        </w:rPr>
        <w:t>без остановки Т</w:t>
      </w:r>
      <w:r>
        <w:rPr>
          <w:rFonts w:ascii="Arial" w:eastAsia="Times New Roman" w:hAnsi="Arial" w:cs="Arial"/>
          <w:sz w:val="20"/>
          <w:szCs w:val="20"/>
          <w:lang w:eastAsia="ru-RU"/>
        </w:rPr>
        <w:t>ранспортного Средства</w:t>
      </w:r>
      <w:r w:rsidR="00D11D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96A58">
        <w:rPr>
          <w:rFonts w:ascii="Arial" w:eastAsia="Times New Roman" w:hAnsi="Arial" w:cs="Arial"/>
          <w:sz w:val="20"/>
          <w:szCs w:val="20"/>
          <w:lang w:eastAsia="ru-RU"/>
        </w:rPr>
        <w:t xml:space="preserve">(технологии ORT - </w:t>
      </w:r>
      <w:proofErr w:type="spellStart"/>
      <w:r w:rsidRPr="00B96A58">
        <w:rPr>
          <w:rFonts w:ascii="Arial" w:eastAsia="Times New Roman" w:hAnsi="Arial" w:cs="Arial"/>
          <w:sz w:val="20"/>
          <w:szCs w:val="20"/>
          <w:lang w:eastAsia="ru-RU"/>
        </w:rPr>
        <w:t>Open</w:t>
      </w:r>
      <w:proofErr w:type="spellEnd"/>
      <w:r w:rsidRPr="00B96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B96A58">
        <w:rPr>
          <w:rFonts w:ascii="Arial" w:eastAsia="Times New Roman" w:hAnsi="Arial" w:cs="Arial"/>
          <w:sz w:val="20"/>
          <w:szCs w:val="20"/>
          <w:lang w:eastAsia="ru-RU"/>
        </w:rPr>
        <w:t>Road</w:t>
      </w:r>
      <w:proofErr w:type="spellEnd"/>
      <w:r w:rsidRPr="00B96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B96A58">
        <w:rPr>
          <w:rFonts w:ascii="Arial" w:eastAsia="Times New Roman" w:hAnsi="Arial" w:cs="Arial"/>
          <w:sz w:val="20"/>
          <w:szCs w:val="20"/>
          <w:lang w:eastAsia="ru-RU"/>
        </w:rPr>
        <w:t>Tolling</w:t>
      </w:r>
      <w:proofErr w:type="spellEnd"/>
      <w:r w:rsidRPr="00B96A58">
        <w:rPr>
          <w:rFonts w:ascii="Arial" w:eastAsia="Times New Roman" w:hAnsi="Arial" w:cs="Arial"/>
          <w:sz w:val="20"/>
          <w:szCs w:val="20"/>
          <w:lang w:eastAsia="ru-RU"/>
        </w:rPr>
        <w:t xml:space="preserve">). </w:t>
      </w:r>
    </w:p>
    <w:p w14:paraId="23BE07F9" w14:textId="3A36562B" w:rsidR="0035621E" w:rsidRDefault="0035621E" w:rsidP="0035621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1948B7C" w14:textId="26BF530C" w:rsidR="0035621E" w:rsidRPr="0035621E" w:rsidRDefault="0035621E" w:rsidP="00E27B80">
      <w:pPr>
        <w:shd w:val="clear" w:color="auto" w:fill="FFFFFF"/>
        <w:spacing w:after="0" w:line="240" w:lineRule="auto"/>
        <w:ind w:left="426"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АСР «Дороги» тиражируемое программное обеспечение и в настоящее время внедрено и используется на дорогах М11 Москва - Санкт-Петербург, М4 «Дон», «Западный скоростной диаметр» Санкт-Петербург, а также ряде других платный участках </w:t>
      </w:r>
      <w:r w:rsidR="00E27B80">
        <w:rPr>
          <w:rFonts w:ascii="Arial" w:eastAsia="Times New Roman" w:hAnsi="Arial" w:cs="Arial"/>
          <w:sz w:val="20"/>
          <w:szCs w:val="20"/>
          <w:lang w:eastAsia="ru-RU"/>
        </w:rPr>
        <w:t>дорог.</w:t>
      </w:r>
    </w:p>
    <w:p w14:paraId="57276C2D" w14:textId="77777777" w:rsidR="005A5B74" w:rsidRPr="00DD5E82" w:rsidRDefault="005A5B74" w:rsidP="00301440">
      <w:pPr>
        <w:pStyle w:val="1"/>
        <w:widowControl w:val="0"/>
        <w:numPr>
          <w:ilvl w:val="0"/>
          <w:numId w:val="1"/>
        </w:numPr>
        <w:tabs>
          <w:tab w:val="clear" w:pos="1441"/>
          <w:tab w:val="num" w:pos="900"/>
        </w:tabs>
        <w:ind w:left="900" w:hanging="540"/>
        <w:rPr>
          <w:sz w:val="22"/>
          <w:szCs w:val="22"/>
        </w:rPr>
      </w:pPr>
      <w:bookmarkStart w:id="6" w:name="_Toc112499660"/>
      <w:bookmarkStart w:id="7" w:name="_Toc172374734"/>
      <w:bookmarkStart w:id="8" w:name="_Toc68688770"/>
      <w:r w:rsidRPr="00DD5E82">
        <w:rPr>
          <w:sz w:val="22"/>
          <w:szCs w:val="22"/>
        </w:rPr>
        <w:t>Преимущества</w:t>
      </w:r>
      <w:bookmarkEnd w:id="6"/>
      <w:bookmarkEnd w:id="7"/>
      <w:bookmarkEnd w:id="8"/>
    </w:p>
    <w:p w14:paraId="1E6DCCEC" w14:textId="77777777" w:rsidR="007D2834" w:rsidRPr="007D2834" w:rsidRDefault="007D283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Полностью открытая архитектура;</w:t>
      </w:r>
    </w:p>
    <w:p w14:paraId="755B33A7" w14:textId="77777777" w:rsidR="007D2834" w:rsidRPr="007D2834" w:rsidRDefault="007D283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Ролевая система разделения полномочий;</w:t>
      </w:r>
    </w:p>
    <w:p w14:paraId="46D9772B" w14:textId="77777777" w:rsidR="007D2834" w:rsidRPr="007D2834" w:rsidRDefault="007D283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Система допусков и грифов;</w:t>
      </w:r>
    </w:p>
    <w:p w14:paraId="1FBD7CDF" w14:textId="77777777" w:rsidR="007D2834" w:rsidRPr="007D2834" w:rsidRDefault="007D283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Беспрецедентный уровень аудита и диагностики;</w:t>
      </w:r>
    </w:p>
    <w:p w14:paraId="436C3F18" w14:textId="77777777" w:rsidR="007D2834" w:rsidRDefault="007D283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Конструктор бизнес-процессов;</w:t>
      </w:r>
    </w:p>
    <w:p w14:paraId="2ABD4B85" w14:textId="77777777" w:rsidR="00EB40B4" w:rsidRDefault="00EB40B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Система описания ресурсов;</w:t>
      </w:r>
    </w:p>
    <w:p w14:paraId="3B06F1F4" w14:textId="77777777" w:rsidR="00A223B2" w:rsidRDefault="00A223B2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Система описания контрагентов;</w:t>
      </w:r>
    </w:p>
    <w:p w14:paraId="147CDFCE" w14:textId="77777777" w:rsidR="00EB40B4" w:rsidRPr="007D2834" w:rsidRDefault="00EB40B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Конструктор документов и аналитических отчетов;</w:t>
      </w:r>
    </w:p>
    <w:p w14:paraId="15A2A43A" w14:textId="77777777" w:rsidR="007D2834" w:rsidRPr="007D2834" w:rsidRDefault="007D283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 xml:space="preserve">Развитый, настраиваемый </w:t>
      </w:r>
      <w:proofErr w:type="spellStart"/>
      <w:r w:rsidRPr="007D2834">
        <w:rPr>
          <w:rFonts w:ascii="Arial" w:eastAsia="Times New Roman" w:hAnsi="Arial" w:cs="Arial"/>
          <w:sz w:val="20"/>
          <w:szCs w:val="20"/>
          <w:lang w:eastAsia="ru-RU"/>
        </w:rPr>
        <w:t>Web</w:t>
      </w:r>
      <w:proofErr w:type="spellEnd"/>
      <w:r w:rsidRPr="007D2834">
        <w:rPr>
          <w:rFonts w:ascii="Arial" w:eastAsia="Times New Roman" w:hAnsi="Arial" w:cs="Arial"/>
          <w:sz w:val="20"/>
          <w:szCs w:val="20"/>
          <w:lang w:eastAsia="ru-RU"/>
        </w:rPr>
        <w:t>-интерфейс.</w:t>
      </w:r>
    </w:p>
    <w:p w14:paraId="1B82F600" w14:textId="77777777" w:rsidR="007D2834" w:rsidRPr="00DD5E82" w:rsidRDefault="007D2834" w:rsidP="00301440">
      <w:pPr>
        <w:pStyle w:val="1"/>
        <w:widowControl w:val="0"/>
        <w:numPr>
          <w:ilvl w:val="0"/>
          <w:numId w:val="1"/>
        </w:numPr>
        <w:tabs>
          <w:tab w:val="clear" w:pos="1441"/>
          <w:tab w:val="num" w:pos="900"/>
        </w:tabs>
        <w:ind w:left="900" w:hanging="540"/>
        <w:rPr>
          <w:sz w:val="22"/>
          <w:szCs w:val="22"/>
        </w:rPr>
      </w:pPr>
      <w:bookmarkStart w:id="9" w:name="_Toc68688771"/>
      <w:r w:rsidRPr="00DD5E82">
        <w:rPr>
          <w:sz w:val="22"/>
          <w:szCs w:val="22"/>
        </w:rPr>
        <w:t>Основные функциональные особенности</w:t>
      </w:r>
      <w:bookmarkEnd w:id="9"/>
      <w:r w:rsidRPr="00DD5E82">
        <w:rPr>
          <w:sz w:val="22"/>
          <w:szCs w:val="22"/>
        </w:rPr>
        <w:t xml:space="preserve"> </w:t>
      </w:r>
    </w:p>
    <w:p w14:paraId="0A2428EF" w14:textId="77777777" w:rsidR="005A5B74" w:rsidRPr="007D2834" w:rsidRDefault="005A5B7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Использование ресурсной модели описания услуг и оборудования оператора, что обеспечивает:</w:t>
      </w:r>
    </w:p>
    <w:p w14:paraId="2842FE84" w14:textId="77777777" w:rsidR="005A5B74" w:rsidRPr="00F643DC" w:rsidRDefault="005A5B74" w:rsidP="00301440">
      <w:pPr>
        <w:pStyle w:val="af3"/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3DC">
        <w:rPr>
          <w:rFonts w:ascii="Arial" w:hAnsi="Arial" w:cs="Arial"/>
          <w:sz w:val="20"/>
          <w:szCs w:val="20"/>
        </w:rPr>
        <w:t xml:space="preserve">Возможности работы с разнородным оборудованием и программным обеспечением </w:t>
      </w:r>
      <w:r w:rsidR="00F643DC" w:rsidRPr="00F643DC">
        <w:rPr>
          <w:rFonts w:ascii="Arial" w:hAnsi="Arial" w:cs="Arial"/>
          <w:sz w:val="20"/>
          <w:szCs w:val="20"/>
          <w:shd w:val="clear" w:color="auto" w:fill="FFFFFF"/>
        </w:rPr>
        <w:t>Системы Взимания Платы 1-го и 2-го уровня </w:t>
      </w:r>
    </w:p>
    <w:p w14:paraId="2D2ACF71" w14:textId="77777777" w:rsidR="005A5B74" w:rsidRPr="00F643DC" w:rsidRDefault="005A5B74" w:rsidP="00301440">
      <w:pPr>
        <w:pStyle w:val="af3"/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3DC">
        <w:rPr>
          <w:rFonts w:ascii="Arial" w:hAnsi="Arial" w:cs="Arial"/>
          <w:sz w:val="20"/>
          <w:szCs w:val="20"/>
        </w:rPr>
        <w:t xml:space="preserve">Быструю реализацию новых </w:t>
      </w:r>
      <w:r w:rsidR="00F643DC" w:rsidRPr="00F643DC">
        <w:rPr>
          <w:rFonts w:ascii="Arial" w:hAnsi="Arial" w:cs="Arial"/>
          <w:sz w:val="20"/>
          <w:szCs w:val="20"/>
        </w:rPr>
        <w:t>схем взимания платы</w:t>
      </w:r>
      <w:r w:rsidRPr="00F643DC">
        <w:rPr>
          <w:rFonts w:ascii="Arial" w:hAnsi="Arial" w:cs="Arial"/>
          <w:sz w:val="20"/>
          <w:szCs w:val="20"/>
        </w:rPr>
        <w:t xml:space="preserve"> без участия производителя</w:t>
      </w:r>
      <w:r w:rsidR="00D11DE3">
        <w:rPr>
          <w:rFonts w:ascii="Arial" w:hAnsi="Arial" w:cs="Arial"/>
          <w:sz w:val="20"/>
          <w:szCs w:val="20"/>
        </w:rPr>
        <w:t xml:space="preserve"> </w:t>
      </w:r>
      <w:r w:rsidRPr="00F643DC">
        <w:rPr>
          <w:rFonts w:ascii="Arial" w:hAnsi="Arial" w:cs="Arial"/>
          <w:sz w:val="20"/>
          <w:szCs w:val="20"/>
        </w:rPr>
        <w:t>АСР;</w:t>
      </w:r>
    </w:p>
    <w:p w14:paraId="5E64F273" w14:textId="77777777" w:rsidR="005A5B74" w:rsidRPr="00F643DC" w:rsidRDefault="005A5B74" w:rsidP="00301440">
      <w:pPr>
        <w:pStyle w:val="af3"/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3DC">
        <w:rPr>
          <w:rFonts w:ascii="Arial" w:hAnsi="Arial" w:cs="Arial"/>
          <w:sz w:val="20"/>
          <w:szCs w:val="20"/>
        </w:rPr>
        <w:t>Единые средства управления услугами и ресурсами;</w:t>
      </w:r>
    </w:p>
    <w:p w14:paraId="61B5FBCB" w14:textId="77777777" w:rsidR="005A5B74" w:rsidRPr="007D2834" w:rsidRDefault="005A5B7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Возможность учета и управления услугами в режиме реального времени;</w:t>
      </w:r>
    </w:p>
    <w:p w14:paraId="1D8988AB" w14:textId="77777777" w:rsidR="005A5B74" w:rsidRPr="007D2834" w:rsidRDefault="005A5B7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D2834">
        <w:rPr>
          <w:rFonts w:ascii="Arial" w:eastAsia="Times New Roman" w:hAnsi="Arial" w:cs="Arial"/>
          <w:sz w:val="20"/>
          <w:szCs w:val="20"/>
          <w:lang w:eastAsia="ru-RU"/>
        </w:rPr>
        <w:t>Многовалютность</w:t>
      </w:r>
      <w:proofErr w:type="spellEnd"/>
      <w:r w:rsidRPr="007D2834">
        <w:rPr>
          <w:rFonts w:ascii="Arial" w:eastAsia="Times New Roman" w:hAnsi="Arial" w:cs="Arial"/>
          <w:sz w:val="20"/>
          <w:szCs w:val="20"/>
          <w:lang w:eastAsia="ru-RU"/>
        </w:rPr>
        <w:t xml:space="preserve">(без </w:t>
      </w:r>
      <w:proofErr w:type="spellStart"/>
      <w:r w:rsidRPr="007D2834">
        <w:rPr>
          <w:rFonts w:ascii="Arial" w:eastAsia="Times New Roman" w:hAnsi="Arial" w:cs="Arial"/>
          <w:sz w:val="20"/>
          <w:szCs w:val="20"/>
          <w:lang w:eastAsia="ru-RU"/>
        </w:rPr>
        <w:t>ограниченя</w:t>
      </w:r>
      <w:proofErr w:type="spellEnd"/>
      <w:r w:rsidRPr="007D2834">
        <w:rPr>
          <w:rFonts w:ascii="Arial" w:eastAsia="Times New Roman" w:hAnsi="Arial" w:cs="Arial"/>
          <w:sz w:val="20"/>
          <w:szCs w:val="20"/>
          <w:lang w:eastAsia="ru-RU"/>
        </w:rPr>
        <w:t>);</w:t>
      </w:r>
    </w:p>
    <w:p w14:paraId="404CCD81" w14:textId="77777777" w:rsidR="005A5B74" w:rsidRPr="007D2834" w:rsidRDefault="005A5B7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D2834">
        <w:rPr>
          <w:rFonts w:ascii="Arial" w:eastAsia="Times New Roman" w:hAnsi="Arial" w:cs="Arial"/>
          <w:sz w:val="20"/>
          <w:szCs w:val="20"/>
          <w:lang w:eastAsia="ru-RU"/>
        </w:rPr>
        <w:t>Мультиязычность</w:t>
      </w:r>
      <w:proofErr w:type="spellEnd"/>
      <w:r w:rsidRPr="007D2834">
        <w:rPr>
          <w:rFonts w:ascii="Arial" w:eastAsia="Times New Roman" w:hAnsi="Arial" w:cs="Arial"/>
          <w:sz w:val="20"/>
          <w:szCs w:val="20"/>
          <w:lang w:eastAsia="ru-RU"/>
        </w:rPr>
        <w:t xml:space="preserve"> (без ограничения);</w:t>
      </w:r>
    </w:p>
    <w:p w14:paraId="5D74AF58" w14:textId="77777777" w:rsidR="005A5B74" w:rsidRPr="007D2834" w:rsidRDefault="005A5B7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Гибкая система тарификации с возможностью реализации филиальной (партнерской) структуры и агентских схем;</w:t>
      </w:r>
    </w:p>
    <w:p w14:paraId="6077A8DF" w14:textId="77777777" w:rsidR="005A5B74" w:rsidRPr="007D2834" w:rsidRDefault="005A5B7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Гибкие подсистемы построения отчетов и клиентского документооборота;</w:t>
      </w:r>
    </w:p>
    <w:p w14:paraId="69964E0C" w14:textId="77777777" w:rsidR="005A5B74" w:rsidRPr="007D2834" w:rsidRDefault="005A5B7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Возможность клиентов самостоятельно заказывать и настраивать услуги;</w:t>
      </w:r>
    </w:p>
    <w:p w14:paraId="463D16CC" w14:textId="77777777" w:rsidR="005A5B74" w:rsidRPr="007D2834" w:rsidRDefault="005A5B7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Возможность интеграции с различными платежными системами;</w:t>
      </w:r>
    </w:p>
    <w:p w14:paraId="30A0744A" w14:textId="77777777" w:rsidR="005A5B74" w:rsidRPr="007D2834" w:rsidRDefault="005A5B7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Модульная распределенная архитектура, позволяющая реализовать распределенный процесс обработки информации;</w:t>
      </w:r>
    </w:p>
    <w:p w14:paraId="169A0F1B" w14:textId="77777777" w:rsidR="005A5B74" w:rsidRPr="007D2834" w:rsidRDefault="005A5B7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Масштабируемость и высокая нагрузочная способность, как следствие распределенной архитектуры;</w:t>
      </w:r>
    </w:p>
    <w:p w14:paraId="2F423894" w14:textId="77777777" w:rsidR="005A5B74" w:rsidRPr="007D2834" w:rsidRDefault="005A5B7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Наличие развитых интерфейсов с внешними информационными системами;</w:t>
      </w:r>
    </w:p>
    <w:p w14:paraId="1A816155" w14:textId="77777777" w:rsidR="005A5B74" w:rsidRPr="007D2834" w:rsidRDefault="005A5B7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Развитые средства обеспечения безопасности;</w:t>
      </w:r>
    </w:p>
    <w:p w14:paraId="707FAC01" w14:textId="77777777" w:rsidR="005A5B74" w:rsidRPr="007D2834" w:rsidRDefault="005A5B7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Интерфейс системы реализован на Web технологиях без загрузки на рабочее место дополнительного программного обеспечения – требуется установка только Web –браузера;</w:t>
      </w:r>
    </w:p>
    <w:p w14:paraId="4A01664A" w14:textId="0FF09687" w:rsidR="00DD5E82" w:rsidRPr="006D457D" w:rsidRDefault="005A5B74" w:rsidP="006D457D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Отсутствие ограничений по числу обслуживаемых клиентов, тарифных планов.</w:t>
      </w:r>
      <w:r w:rsidR="00DD5E82" w:rsidRPr="006D457D">
        <w:rPr>
          <w:rFonts w:ascii="Arial" w:hAnsi="Arial" w:cs="Arial"/>
          <w:sz w:val="20"/>
          <w:szCs w:val="20"/>
        </w:rPr>
        <w:br w:type="page"/>
      </w:r>
    </w:p>
    <w:p w14:paraId="32BE12CE" w14:textId="77777777" w:rsidR="005A5B74" w:rsidRPr="00DD5E82" w:rsidRDefault="005A5B74" w:rsidP="00301440">
      <w:pPr>
        <w:pStyle w:val="1"/>
        <w:widowControl w:val="0"/>
        <w:numPr>
          <w:ilvl w:val="0"/>
          <w:numId w:val="1"/>
        </w:numPr>
        <w:tabs>
          <w:tab w:val="clear" w:pos="1441"/>
          <w:tab w:val="num" w:pos="900"/>
        </w:tabs>
        <w:ind w:left="900" w:hanging="540"/>
        <w:rPr>
          <w:sz w:val="22"/>
          <w:szCs w:val="22"/>
        </w:rPr>
      </w:pPr>
      <w:bookmarkStart w:id="10" w:name="_Toc112499661"/>
      <w:bookmarkStart w:id="11" w:name="_Toc172374735"/>
      <w:bookmarkStart w:id="12" w:name="_Toc68688772"/>
      <w:r w:rsidRPr="00DD5E82">
        <w:rPr>
          <w:sz w:val="22"/>
          <w:szCs w:val="22"/>
        </w:rPr>
        <w:lastRenderedPageBreak/>
        <w:t>Варианты использования системы</w:t>
      </w:r>
      <w:bookmarkEnd w:id="10"/>
      <w:bookmarkEnd w:id="11"/>
      <w:bookmarkEnd w:id="12"/>
    </w:p>
    <w:p w14:paraId="40E42E38" w14:textId="77777777" w:rsidR="005A5B74" w:rsidRPr="00330DC9" w:rsidRDefault="005A5B74" w:rsidP="004F125D">
      <w:pPr>
        <w:ind w:left="360" w:firstLine="540"/>
        <w:jc w:val="both"/>
        <w:rPr>
          <w:rFonts w:ascii="Arial" w:hAnsi="Arial" w:cs="Arial"/>
          <w:sz w:val="20"/>
          <w:szCs w:val="20"/>
        </w:rPr>
      </w:pPr>
      <w:r w:rsidRPr="00330DC9">
        <w:rPr>
          <w:rFonts w:ascii="Arial" w:hAnsi="Arial" w:cs="Arial"/>
          <w:sz w:val="20"/>
          <w:szCs w:val="20"/>
        </w:rPr>
        <w:t xml:space="preserve">Возможны два варианта использования АСР </w:t>
      </w:r>
      <w:r w:rsidR="007D2834">
        <w:rPr>
          <w:rFonts w:ascii="Arial" w:hAnsi="Arial" w:cs="Arial"/>
          <w:sz w:val="20"/>
          <w:szCs w:val="20"/>
        </w:rPr>
        <w:t>«Дороги»</w:t>
      </w:r>
      <w:r w:rsidRPr="00330DC9">
        <w:rPr>
          <w:rFonts w:ascii="Arial" w:hAnsi="Arial" w:cs="Arial"/>
          <w:sz w:val="20"/>
          <w:szCs w:val="20"/>
        </w:rPr>
        <w:t xml:space="preserve"> у оператора:</w:t>
      </w:r>
    </w:p>
    <w:p w14:paraId="0CCDFBD4" w14:textId="77777777" w:rsidR="005A5B74" w:rsidRPr="007D2834" w:rsidRDefault="005A5B7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Установка АСР на территории и оборудовании оператора;</w:t>
      </w:r>
    </w:p>
    <w:p w14:paraId="5542B38E" w14:textId="77777777" w:rsidR="005A5B74" w:rsidRPr="007D2834" w:rsidRDefault="005A5B7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 xml:space="preserve">Установка АСР на территории и оборудовании </w:t>
      </w:r>
      <w:r w:rsidR="007D2834" w:rsidRPr="007D2834">
        <w:rPr>
          <w:rFonts w:ascii="Arial" w:eastAsia="Times New Roman" w:hAnsi="Arial" w:cs="Arial"/>
          <w:sz w:val="20"/>
          <w:szCs w:val="20"/>
          <w:lang w:eastAsia="ru-RU"/>
        </w:rPr>
        <w:t>АО</w:t>
      </w:r>
      <w:r w:rsidRPr="007D2834">
        <w:rPr>
          <w:rFonts w:ascii="Arial" w:eastAsia="Times New Roman" w:hAnsi="Arial" w:cs="Arial"/>
          <w:sz w:val="20"/>
          <w:szCs w:val="20"/>
          <w:lang w:eastAsia="ru-RU"/>
        </w:rPr>
        <w:t xml:space="preserve"> «Стек Софт»;</w:t>
      </w:r>
    </w:p>
    <w:p w14:paraId="7AEF299F" w14:textId="6ED07E41" w:rsidR="005A5B74" w:rsidRPr="007D2834" w:rsidRDefault="00902BAB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Предоставление </w:t>
      </w:r>
      <w:r w:rsidR="005A5B74" w:rsidRPr="007D2834">
        <w:rPr>
          <w:rFonts w:ascii="Arial" w:eastAsia="Times New Roman" w:hAnsi="Arial" w:cs="Arial"/>
          <w:sz w:val="20"/>
          <w:szCs w:val="20"/>
          <w:lang w:eastAsia="ru-RU"/>
        </w:rPr>
        <w:t xml:space="preserve">АСР </w:t>
      </w:r>
      <w:r>
        <w:rPr>
          <w:rFonts w:ascii="Arial" w:eastAsia="Times New Roman" w:hAnsi="Arial" w:cs="Arial"/>
          <w:sz w:val="20"/>
          <w:szCs w:val="20"/>
          <w:lang w:eastAsia="ru-RU"/>
        </w:rPr>
        <w:t>по модели</w:t>
      </w:r>
      <w:r w:rsidR="005A5B74" w:rsidRPr="007D283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5A5B74" w:rsidRPr="007D2834">
        <w:rPr>
          <w:rFonts w:ascii="Arial" w:eastAsia="Times New Roman" w:hAnsi="Arial" w:cs="Arial"/>
          <w:sz w:val="20"/>
          <w:szCs w:val="20"/>
          <w:lang w:eastAsia="ru-RU"/>
        </w:rPr>
        <w:t>SaaS</w:t>
      </w:r>
      <w:proofErr w:type="spellEnd"/>
      <w:r w:rsidR="005A5B74" w:rsidRPr="007D283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441CAD33" w14:textId="77777777" w:rsidR="005A5B74" w:rsidRPr="00506CD6" w:rsidRDefault="005A5B74" w:rsidP="00301440">
      <w:pPr>
        <w:pStyle w:val="1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r w:rsidRPr="00330DC9">
        <w:rPr>
          <w:b w:val="0"/>
          <w:bCs w:val="0"/>
          <w:sz w:val="20"/>
          <w:szCs w:val="20"/>
        </w:rPr>
        <w:t xml:space="preserve"> </w:t>
      </w:r>
      <w:bookmarkStart w:id="13" w:name="_Toc68688773"/>
      <w:r w:rsidRPr="00506CD6">
        <w:rPr>
          <w:sz w:val="20"/>
          <w:szCs w:val="20"/>
        </w:rPr>
        <w:t>Установка АСР на территории и оборудовании оператора</w:t>
      </w:r>
      <w:bookmarkEnd w:id="13"/>
    </w:p>
    <w:p w14:paraId="1B2D61DC" w14:textId="77777777" w:rsidR="005A5B74" w:rsidRPr="00330DC9" w:rsidRDefault="005A5B74" w:rsidP="004F125D">
      <w:pPr>
        <w:ind w:left="360" w:firstLine="540"/>
        <w:jc w:val="both"/>
        <w:rPr>
          <w:rFonts w:ascii="Arial" w:hAnsi="Arial" w:cs="Arial"/>
          <w:sz w:val="20"/>
          <w:szCs w:val="20"/>
        </w:rPr>
      </w:pPr>
      <w:r w:rsidRPr="00330DC9">
        <w:rPr>
          <w:rFonts w:ascii="Arial" w:hAnsi="Arial" w:cs="Arial"/>
          <w:sz w:val="20"/>
          <w:szCs w:val="20"/>
        </w:rPr>
        <w:t xml:space="preserve">В этом варианте, производитель АСР </w:t>
      </w:r>
      <w:r w:rsidR="007D2834">
        <w:rPr>
          <w:rFonts w:ascii="Arial" w:hAnsi="Arial" w:cs="Arial"/>
          <w:sz w:val="20"/>
          <w:szCs w:val="20"/>
        </w:rPr>
        <w:t>«Дороги»</w:t>
      </w:r>
      <w:r w:rsidR="00D11DE3">
        <w:rPr>
          <w:rFonts w:ascii="Arial" w:hAnsi="Arial" w:cs="Arial"/>
          <w:sz w:val="20"/>
          <w:szCs w:val="20"/>
        </w:rPr>
        <w:t xml:space="preserve"> </w:t>
      </w:r>
      <w:r w:rsidRPr="00330DC9">
        <w:rPr>
          <w:rFonts w:ascii="Arial" w:hAnsi="Arial" w:cs="Arial"/>
          <w:sz w:val="20"/>
          <w:szCs w:val="20"/>
        </w:rPr>
        <w:t>–</w:t>
      </w:r>
      <w:r w:rsidR="00D11DE3">
        <w:rPr>
          <w:rFonts w:ascii="Arial" w:hAnsi="Arial" w:cs="Arial"/>
          <w:sz w:val="20"/>
          <w:szCs w:val="20"/>
        </w:rPr>
        <w:t xml:space="preserve"> </w:t>
      </w:r>
      <w:r w:rsidR="007D2834">
        <w:rPr>
          <w:rFonts w:ascii="Arial" w:hAnsi="Arial" w:cs="Arial"/>
          <w:sz w:val="20"/>
          <w:szCs w:val="20"/>
        </w:rPr>
        <w:t>АО</w:t>
      </w:r>
      <w:r w:rsidRPr="00330DC9">
        <w:rPr>
          <w:rFonts w:ascii="Arial" w:hAnsi="Arial" w:cs="Arial"/>
          <w:sz w:val="20"/>
          <w:szCs w:val="20"/>
        </w:rPr>
        <w:t xml:space="preserve"> «Стек Софт», осуществляет поставку, установку, настройку АСР </w:t>
      </w:r>
      <w:r w:rsidR="007D2834">
        <w:rPr>
          <w:rFonts w:ascii="Arial" w:hAnsi="Arial" w:cs="Arial"/>
          <w:sz w:val="20"/>
          <w:szCs w:val="20"/>
        </w:rPr>
        <w:t>«Дороги»</w:t>
      </w:r>
      <w:r w:rsidRPr="00330DC9">
        <w:rPr>
          <w:rFonts w:ascii="Arial" w:hAnsi="Arial" w:cs="Arial"/>
          <w:sz w:val="20"/>
          <w:szCs w:val="20"/>
        </w:rPr>
        <w:t xml:space="preserve"> на территории и оборудовании</w:t>
      </w:r>
      <w:r w:rsidR="00D11DE3">
        <w:rPr>
          <w:rFonts w:ascii="Arial" w:hAnsi="Arial" w:cs="Arial"/>
          <w:sz w:val="20"/>
          <w:szCs w:val="20"/>
        </w:rPr>
        <w:t xml:space="preserve"> </w:t>
      </w:r>
      <w:r w:rsidRPr="00330DC9">
        <w:rPr>
          <w:rFonts w:ascii="Arial" w:hAnsi="Arial" w:cs="Arial"/>
          <w:sz w:val="20"/>
          <w:szCs w:val="20"/>
        </w:rPr>
        <w:t xml:space="preserve">Заказчика. </w:t>
      </w:r>
    </w:p>
    <w:p w14:paraId="370FF0B7" w14:textId="77777777" w:rsidR="005A5B74" w:rsidRPr="00330DC9" w:rsidRDefault="005A5B74" w:rsidP="004F125D">
      <w:pPr>
        <w:ind w:left="360" w:firstLine="540"/>
        <w:jc w:val="both"/>
        <w:rPr>
          <w:rFonts w:ascii="Arial" w:hAnsi="Arial" w:cs="Arial"/>
          <w:sz w:val="20"/>
          <w:szCs w:val="20"/>
        </w:rPr>
      </w:pPr>
      <w:r w:rsidRPr="00330DC9">
        <w:rPr>
          <w:rFonts w:ascii="Arial" w:hAnsi="Arial" w:cs="Arial"/>
          <w:sz w:val="20"/>
          <w:szCs w:val="20"/>
        </w:rPr>
        <w:t>Установка и настройка АСР осуществляется на согласованную аппаратно-программную платформу, из перечисленных в разделе 9, в соответствии с согласованным техническим заданием, в котором отражаются основные требования Заказчика к АСР.</w:t>
      </w:r>
    </w:p>
    <w:p w14:paraId="7992745E" w14:textId="77777777" w:rsidR="005A5B74" w:rsidRPr="00330DC9" w:rsidRDefault="005A5B74" w:rsidP="004F125D">
      <w:pPr>
        <w:ind w:left="360" w:firstLine="540"/>
        <w:jc w:val="both"/>
        <w:rPr>
          <w:rFonts w:ascii="Arial" w:hAnsi="Arial" w:cs="Arial"/>
          <w:sz w:val="20"/>
          <w:szCs w:val="20"/>
        </w:rPr>
      </w:pPr>
      <w:r w:rsidRPr="00330DC9">
        <w:rPr>
          <w:rFonts w:ascii="Arial" w:hAnsi="Arial" w:cs="Arial"/>
          <w:sz w:val="20"/>
          <w:szCs w:val="20"/>
        </w:rPr>
        <w:t>В поставку входят носитель (CD-ROM) с программным обеспечением АСР и комплект документации включающий:</w:t>
      </w:r>
    </w:p>
    <w:p w14:paraId="02873CD4" w14:textId="77777777" w:rsidR="005A5B74" w:rsidRPr="007D2834" w:rsidRDefault="005A5B7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описание технологического процесса обработки данных и технологические инструкции;</w:t>
      </w:r>
    </w:p>
    <w:p w14:paraId="19353C1A" w14:textId="77777777" w:rsidR="005A5B74" w:rsidRPr="007D2834" w:rsidRDefault="005A5B7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руководства пользователей системы;</w:t>
      </w:r>
    </w:p>
    <w:p w14:paraId="2A4F75EF" w14:textId="77777777" w:rsidR="005A5B74" w:rsidRDefault="005A5B7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руководство администратора системы.</w:t>
      </w:r>
    </w:p>
    <w:p w14:paraId="456C1D0D" w14:textId="77777777" w:rsidR="007D2834" w:rsidRPr="007D2834" w:rsidRDefault="007D2834" w:rsidP="004F125D">
      <w:pPr>
        <w:pStyle w:val="af3"/>
        <w:shd w:val="clear" w:color="auto" w:fill="FFFFFF"/>
        <w:spacing w:after="0" w:line="240" w:lineRule="auto"/>
        <w:ind w:left="141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FA363A6" w14:textId="77777777" w:rsidR="005A5B74" w:rsidRPr="00330DC9" w:rsidRDefault="005A5B74" w:rsidP="004F125D">
      <w:pPr>
        <w:ind w:left="360" w:firstLine="540"/>
        <w:jc w:val="both"/>
        <w:rPr>
          <w:rFonts w:ascii="Arial" w:hAnsi="Arial" w:cs="Arial"/>
          <w:sz w:val="20"/>
          <w:szCs w:val="20"/>
        </w:rPr>
      </w:pPr>
      <w:r w:rsidRPr="00330DC9">
        <w:rPr>
          <w:rFonts w:ascii="Arial" w:hAnsi="Arial" w:cs="Arial"/>
          <w:sz w:val="20"/>
          <w:szCs w:val="20"/>
        </w:rPr>
        <w:t>В процессе установке системы осуществляется обучение персонала Заказчика работе с АСР.</w:t>
      </w:r>
    </w:p>
    <w:p w14:paraId="1A32AEAC" w14:textId="77777777" w:rsidR="005A5B74" w:rsidRPr="00330DC9" w:rsidRDefault="005A5B74" w:rsidP="004F125D">
      <w:pPr>
        <w:ind w:left="360" w:firstLine="540"/>
        <w:jc w:val="both"/>
        <w:rPr>
          <w:rFonts w:ascii="Arial" w:hAnsi="Arial" w:cs="Arial"/>
          <w:sz w:val="20"/>
          <w:szCs w:val="20"/>
        </w:rPr>
      </w:pPr>
      <w:r w:rsidRPr="00330DC9">
        <w:rPr>
          <w:rFonts w:ascii="Arial" w:hAnsi="Arial" w:cs="Arial"/>
          <w:sz w:val="20"/>
          <w:szCs w:val="20"/>
        </w:rPr>
        <w:t>После запуска АСР в эксплуатацию производитель осуществляет сопровождение системы, которое включает:</w:t>
      </w:r>
      <w:r w:rsidR="00D11DE3">
        <w:rPr>
          <w:rFonts w:ascii="Arial" w:hAnsi="Arial" w:cs="Arial"/>
          <w:sz w:val="20"/>
          <w:szCs w:val="20"/>
        </w:rPr>
        <w:t xml:space="preserve"> </w:t>
      </w:r>
    </w:p>
    <w:p w14:paraId="2563CE62" w14:textId="77777777" w:rsidR="005A5B74" w:rsidRPr="007D2834" w:rsidRDefault="005A5B7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Круглосуточную техническую поддержку по проблемам неработоспособности системы</w:t>
      </w:r>
    </w:p>
    <w:p w14:paraId="00F14D89" w14:textId="77777777" w:rsidR="005A5B74" w:rsidRPr="007D2834" w:rsidRDefault="005A5B7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технические консультации по использованию</w:t>
      </w:r>
      <w:r w:rsidR="00D11D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D2834">
        <w:rPr>
          <w:rFonts w:ascii="Arial" w:eastAsia="Times New Roman" w:hAnsi="Arial" w:cs="Arial"/>
          <w:sz w:val="20"/>
          <w:szCs w:val="20"/>
          <w:lang w:eastAsia="ru-RU"/>
        </w:rPr>
        <w:t xml:space="preserve">АСР; </w:t>
      </w:r>
    </w:p>
    <w:p w14:paraId="443842A2" w14:textId="77777777" w:rsidR="005A5B74" w:rsidRPr="007D2834" w:rsidRDefault="005A5B7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 xml:space="preserve">техническую поддержку эксплуатации АСР; </w:t>
      </w:r>
    </w:p>
    <w:p w14:paraId="3D610DBB" w14:textId="77777777" w:rsidR="005A5B74" w:rsidRPr="007D2834" w:rsidRDefault="005A5B7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предоставление дополнений и изменений в пределах текущей версии (</w:t>
      </w:r>
      <w:proofErr w:type="spellStart"/>
      <w:r w:rsidRPr="007D2834">
        <w:rPr>
          <w:rFonts w:ascii="Arial" w:eastAsia="Times New Roman" w:hAnsi="Arial" w:cs="Arial"/>
          <w:sz w:val="20"/>
          <w:szCs w:val="20"/>
          <w:lang w:eastAsia="ru-RU"/>
        </w:rPr>
        <w:t>upgrade</w:t>
      </w:r>
      <w:proofErr w:type="spellEnd"/>
      <w:r w:rsidRPr="007D2834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14:paraId="4F588BCF" w14:textId="77777777" w:rsidR="005A5B74" w:rsidRPr="00506CD6" w:rsidRDefault="005A5B74" w:rsidP="00301440">
      <w:pPr>
        <w:pStyle w:val="1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bookmarkStart w:id="14" w:name="_Toc68688774"/>
      <w:r w:rsidRPr="00506CD6">
        <w:rPr>
          <w:sz w:val="20"/>
          <w:szCs w:val="20"/>
        </w:rPr>
        <w:t xml:space="preserve">Установка АСР на территории и оборудовании </w:t>
      </w:r>
      <w:r w:rsidR="007D2834">
        <w:rPr>
          <w:sz w:val="20"/>
          <w:szCs w:val="20"/>
        </w:rPr>
        <w:t>АО</w:t>
      </w:r>
      <w:r w:rsidRPr="00330DC9">
        <w:rPr>
          <w:sz w:val="20"/>
          <w:szCs w:val="20"/>
        </w:rPr>
        <w:t xml:space="preserve"> «Стек Софт»</w:t>
      </w:r>
      <w:bookmarkEnd w:id="14"/>
    </w:p>
    <w:p w14:paraId="12F86BFA" w14:textId="77777777" w:rsidR="005A5B74" w:rsidRPr="005A5B74" w:rsidRDefault="005A5B74" w:rsidP="004F125D">
      <w:pPr>
        <w:ind w:left="360" w:firstLine="540"/>
        <w:jc w:val="both"/>
        <w:rPr>
          <w:rFonts w:ascii="Arial" w:hAnsi="Arial" w:cs="Arial"/>
          <w:sz w:val="20"/>
          <w:szCs w:val="20"/>
        </w:rPr>
      </w:pPr>
      <w:r w:rsidRPr="00330DC9">
        <w:rPr>
          <w:rFonts w:ascii="Arial" w:hAnsi="Arial" w:cs="Arial"/>
          <w:sz w:val="20"/>
          <w:szCs w:val="20"/>
        </w:rPr>
        <w:t xml:space="preserve">В этом варианте, производитель АСР </w:t>
      </w:r>
      <w:r w:rsidR="007D2834">
        <w:rPr>
          <w:rFonts w:ascii="Arial" w:hAnsi="Arial" w:cs="Arial"/>
          <w:sz w:val="20"/>
          <w:szCs w:val="20"/>
        </w:rPr>
        <w:t>«Дороги»</w:t>
      </w:r>
      <w:r w:rsidR="00D11DE3">
        <w:rPr>
          <w:rFonts w:ascii="Arial" w:hAnsi="Arial" w:cs="Arial"/>
          <w:sz w:val="20"/>
          <w:szCs w:val="20"/>
        </w:rPr>
        <w:t xml:space="preserve"> </w:t>
      </w:r>
      <w:r w:rsidRPr="00330DC9">
        <w:rPr>
          <w:rFonts w:ascii="Arial" w:hAnsi="Arial" w:cs="Arial"/>
          <w:sz w:val="20"/>
          <w:szCs w:val="20"/>
        </w:rPr>
        <w:t>–</w:t>
      </w:r>
      <w:r w:rsidR="00D11DE3">
        <w:rPr>
          <w:rFonts w:ascii="Arial" w:hAnsi="Arial" w:cs="Arial"/>
          <w:sz w:val="20"/>
          <w:szCs w:val="20"/>
        </w:rPr>
        <w:t xml:space="preserve"> </w:t>
      </w:r>
      <w:r w:rsidR="007D2834">
        <w:rPr>
          <w:rFonts w:ascii="Arial" w:hAnsi="Arial" w:cs="Arial"/>
          <w:sz w:val="20"/>
          <w:szCs w:val="20"/>
        </w:rPr>
        <w:t>АО</w:t>
      </w:r>
      <w:r w:rsidRPr="00330DC9">
        <w:rPr>
          <w:rFonts w:ascii="Arial" w:hAnsi="Arial" w:cs="Arial"/>
          <w:sz w:val="20"/>
          <w:szCs w:val="20"/>
        </w:rPr>
        <w:t xml:space="preserve"> «Стек Софт», осуществляет поставку, установку, настройку АСР </w:t>
      </w:r>
      <w:r w:rsidR="007D2834">
        <w:rPr>
          <w:rFonts w:ascii="Arial" w:hAnsi="Arial" w:cs="Arial"/>
          <w:sz w:val="20"/>
          <w:szCs w:val="20"/>
        </w:rPr>
        <w:t>«Дороги»</w:t>
      </w:r>
      <w:r w:rsidR="00D11D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 собственной территории и собственном оборудовании</w:t>
      </w:r>
      <w:r w:rsidRPr="00330DC9">
        <w:rPr>
          <w:rFonts w:ascii="Arial" w:hAnsi="Arial" w:cs="Arial"/>
          <w:sz w:val="20"/>
          <w:szCs w:val="20"/>
        </w:rPr>
        <w:t xml:space="preserve">. </w:t>
      </w:r>
    </w:p>
    <w:p w14:paraId="5F531F40" w14:textId="77777777" w:rsidR="005A5B74" w:rsidRPr="00330DC9" w:rsidRDefault="005A5B74" w:rsidP="004F125D">
      <w:pPr>
        <w:ind w:left="360" w:firstLine="540"/>
        <w:jc w:val="both"/>
        <w:rPr>
          <w:rFonts w:ascii="Arial" w:hAnsi="Arial" w:cs="Arial"/>
          <w:sz w:val="20"/>
          <w:szCs w:val="20"/>
        </w:rPr>
      </w:pPr>
      <w:r w:rsidRPr="00330DC9">
        <w:rPr>
          <w:rFonts w:ascii="Arial" w:hAnsi="Arial" w:cs="Arial"/>
          <w:sz w:val="20"/>
          <w:szCs w:val="20"/>
        </w:rPr>
        <w:t>Установка и настройка АСР осуществляется на согласованную аппаратно-программную платформу, из перечисленных в разделе 9, в соответствии с согласованным техническим заданием, в котором отражаются основные требования Заказчика к АСР.</w:t>
      </w:r>
    </w:p>
    <w:p w14:paraId="12E2B464" w14:textId="77777777" w:rsidR="005A5B74" w:rsidRPr="00E65895" w:rsidRDefault="005A5B74" w:rsidP="004F125D">
      <w:pPr>
        <w:ind w:left="360" w:firstLine="540"/>
        <w:jc w:val="both"/>
        <w:rPr>
          <w:rFonts w:ascii="Arial" w:hAnsi="Arial" w:cs="Arial"/>
          <w:sz w:val="20"/>
          <w:szCs w:val="20"/>
        </w:rPr>
      </w:pPr>
    </w:p>
    <w:p w14:paraId="1E2F2783" w14:textId="77777777" w:rsidR="005A5B74" w:rsidRPr="00330DC9" w:rsidRDefault="005A5B74" w:rsidP="004F125D">
      <w:pPr>
        <w:ind w:left="360" w:firstLine="540"/>
        <w:jc w:val="both"/>
        <w:rPr>
          <w:rFonts w:ascii="Arial" w:hAnsi="Arial" w:cs="Arial"/>
          <w:sz w:val="20"/>
          <w:szCs w:val="20"/>
        </w:rPr>
      </w:pPr>
      <w:r w:rsidRPr="00330DC9">
        <w:rPr>
          <w:rFonts w:ascii="Arial" w:hAnsi="Arial" w:cs="Arial"/>
          <w:sz w:val="20"/>
          <w:szCs w:val="20"/>
        </w:rPr>
        <w:t>После запуска АСР в эксплуатацию производитель осуществляет сопровождение системы, которое включает:</w:t>
      </w:r>
      <w:r w:rsidR="00D11DE3">
        <w:rPr>
          <w:rFonts w:ascii="Arial" w:hAnsi="Arial" w:cs="Arial"/>
          <w:sz w:val="20"/>
          <w:szCs w:val="20"/>
        </w:rPr>
        <w:t xml:space="preserve"> </w:t>
      </w:r>
    </w:p>
    <w:p w14:paraId="120B9580" w14:textId="77777777" w:rsidR="005A5B74" w:rsidRPr="007D2834" w:rsidRDefault="005A5B7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 xml:space="preserve">Круглосуточную техническую поддержку оборудования и программного </w:t>
      </w:r>
      <w:proofErr w:type="spellStart"/>
      <w:r w:rsidRPr="007D2834">
        <w:rPr>
          <w:rFonts w:ascii="Arial" w:eastAsia="Times New Roman" w:hAnsi="Arial" w:cs="Arial"/>
          <w:sz w:val="20"/>
          <w:szCs w:val="20"/>
          <w:lang w:eastAsia="ru-RU"/>
        </w:rPr>
        <w:t>обсепчения</w:t>
      </w:r>
      <w:proofErr w:type="spellEnd"/>
      <w:r w:rsidRPr="007D2834">
        <w:rPr>
          <w:rFonts w:ascii="Arial" w:eastAsia="Times New Roman" w:hAnsi="Arial" w:cs="Arial"/>
          <w:sz w:val="20"/>
          <w:szCs w:val="20"/>
          <w:lang w:eastAsia="ru-RU"/>
        </w:rPr>
        <w:t xml:space="preserve"> ядра АСР, установленного на территории </w:t>
      </w:r>
      <w:r w:rsidR="007D2834" w:rsidRPr="007D2834">
        <w:rPr>
          <w:rFonts w:ascii="Arial" w:eastAsia="Times New Roman" w:hAnsi="Arial" w:cs="Arial"/>
          <w:sz w:val="20"/>
          <w:szCs w:val="20"/>
          <w:lang w:eastAsia="ru-RU"/>
        </w:rPr>
        <w:t>АО</w:t>
      </w:r>
      <w:r w:rsidRPr="007D2834">
        <w:rPr>
          <w:rFonts w:ascii="Arial" w:eastAsia="Times New Roman" w:hAnsi="Arial" w:cs="Arial"/>
          <w:sz w:val="20"/>
          <w:szCs w:val="20"/>
          <w:lang w:eastAsia="ru-RU"/>
        </w:rPr>
        <w:t xml:space="preserve"> «Стек Софт»</w:t>
      </w:r>
    </w:p>
    <w:p w14:paraId="6172F8DC" w14:textId="77777777" w:rsidR="005A5B74" w:rsidRPr="007D2834" w:rsidRDefault="005A5B7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круглосуточную техническую поддержку по проблемам неработоспособности АСР</w:t>
      </w:r>
    </w:p>
    <w:p w14:paraId="12C1F3F4" w14:textId="77777777" w:rsidR="005A5B74" w:rsidRPr="007D2834" w:rsidRDefault="005A5B7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технические консультации по использованию</w:t>
      </w:r>
      <w:r w:rsidR="00D11D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D2834">
        <w:rPr>
          <w:rFonts w:ascii="Arial" w:eastAsia="Times New Roman" w:hAnsi="Arial" w:cs="Arial"/>
          <w:sz w:val="20"/>
          <w:szCs w:val="20"/>
          <w:lang w:eastAsia="ru-RU"/>
        </w:rPr>
        <w:t xml:space="preserve">АСР; </w:t>
      </w:r>
    </w:p>
    <w:p w14:paraId="35B89DED" w14:textId="77777777" w:rsidR="005A5B74" w:rsidRPr="007D2834" w:rsidRDefault="005A5B7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 xml:space="preserve">техническую поддержку эксплуатации АСР; </w:t>
      </w:r>
    </w:p>
    <w:p w14:paraId="068F4F1D" w14:textId="77777777" w:rsidR="005A5B74" w:rsidRPr="007D2834" w:rsidRDefault="005A5B7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предоставление дополнений и изменений в пределах текущей версии (</w:t>
      </w:r>
      <w:proofErr w:type="spellStart"/>
      <w:r w:rsidRPr="007D2834">
        <w:rPr>
          <w:rFonts w:ascii="Arial" w:eastAsia="Times New Roman" w:hAnsi="Arial" w:cs="Arial"/>
          <w:sz w:val="20"/>
          <w:szCs w:val="20"/>
          <w:lang w:eastAsia="ru-RU"/>
        </w:rPr>
        <w:t>upgrade</w:t>
      </w:r>
      <w:proofErr w:type="spellEnd"/>
      <w:r w:rsidRPr="007D2834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14:paraId="42DABFFC" w14:textId="77777777" w:rsidR="00DD5E82" w:rsidRDefault="00DD5E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D040614" w14:textId="06717189" w:rsidR="005A5B74" w:rsidRPr="00E65895" w:rsidRDefault="00902BAB" w:rsidP="00301440">
      <w:pPr>
        <w:pStyle w:val="1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bookmarkStart w:id="15" w:name="_Toc68688775"/>
      <w:r>
        <w:rPr>
          <w:sz w:val="20"/>
          <w:szCs w:val="20"/>
        </w:rPr>
        <w:lastRenderedPageBreak/>
        <w:t xml:space="preserve">Предоставление </w:t>
      </w:r>
      <w:r w:rsidR="005A5B74" w:rsidRPr="00E65895">
        <w:rPr>
          <w:sz w:val="20"/>
          <w:szCs w:val="20"/>
        </w:rPr>
        <w:t>АСР</w:t>
      </w:r>
      <w:r w:rsidR="005A5B74">
        <w:rPr>
          <w:sz w:val="20"/>
          <w:szCs w:val="20"/>
        </w:rPr>
        <w:t xml:space="preserve"> </w:t>
      </w:r>
      <w:r>
        <w:rPr>
          <w:sz w:val="20"/>
          <w:szCs w:val="20"/>
        </w:rPr>
        <w:t>по модели</w:t>
      </w:r>
      <w:r w:rsidR="005A5B74">
        <w:rPr>
          <w:sz w:val="20"/>
          <w:szCs w:val="20"/>
        </w:rPr>
        <w:t xml:space="preserve"> </w:t>
      </w:r>
      <w:proofErr w:type="spellStart"/>
      <w:r w:rsidR="005A5B74" w:rsidRPr="005A5286">
        <w:rPr>
          <w:sz w:val="20"/>
          <w:szCs w:val="20"/>
        </w:rPr>
        <w:t>SaaS</w:t>
      </w:r>
      <w:bookmarkEnd w:id="15"/>
      <w:proofErr w:type="spellEnd"/>
    </w:p>
    <w:p w14:paraId="7E6A1DCE" w14:textId="53A610C8" w:rsidR="007D2834" w:rsidRDefault="005A5B74" w:rsidP="004F125D">
      <w:pPr>
        <w:pStyle w:val="ad"/>
        <w:widowControl/>
        <w:ind w:left="360" w:firstLine="540"/>
        <w:jc w:val="both"/>
        <w:rPr>
          <w:rFonts w:ascii="Arial" w:hAnsi="Arial" w:cs="Arial"/>
          <w:lang w:val="ru-RU"/>
        </w:rPr>
      </w:pPr>
      <w:r w:rsidRPr="00330DC9">
        <w:rPr>
          <w:rFonts w:ascii="Arial" w:hAnsi="Arial" w:cs="Arial"/>
          <w:lang w:val="ru-RU"/>
        </w:rPr>
        <w:t xml:space="preserve">В этом варианте, производитель </w:t>
      </w:r>
      <w:r w:rsidR="00902BAB">
        <w:rPr>
          <w:rFonts w:ascii="Arial" w:hAnsi="Arial" w:cs="Arial"/>
          <w:lang w:val="ru-RU"/>
        </w:rPr>
        <w:t xml:space="preserve">предоставляет </w:t>
      </w:r>
      <w:r w:rsidRPr="00330DC9">
        <w:rPr>
          <w:rFonts w:ascii="Arial" w:hAnsi="Arial" w:cs="Arial"/>
          <w:lang w:val="ru-RU"/>
        </w:rPr>
        <w:t xml:space="preserve">АСР </w:t>
      </w:r>
      <w:r w:rsidR="007D2834">
        <w:rPr>
          <w:rFonts w:ascii="Arial" w:hAnsi="Arial" w:cs="Arial"/>
          <w:lang w:val="ru-RU"/>
        </w:rPr>
        <w:t>«Дороги»</w:t>
      </w:r>
      <w:r w:rsidRPr="00330DC9">
        <w:rPr>
          <w:rFonts w:ascii="Arial" w:hAnsi="Arial" w:cs="Arial"/>
          <w:lang w:val="ru-RU"/>
        </w:rPr>
        <w:t xml:space="preserve">, которая установлена на оборудовании и территории производителя. </w:t>
      </w:r>
    </w:p>
    <w:p w14:paraId="4806614B" w14:textId="77777777" w:rsidR="005A5B74" w:rsidRPr="007D2834" w:rsidRDefault="005A5B74" w:rsidP="004F125D">
      <w:pPr>
        <w:pStyle w:val="ad"/>
        <w:widowControl/>
        <w:ind w:left="360" w:firstLine="540"/>
        <w:jc w:val="both"/>
        <w:rPr>
          <w:rFonts w:ascii="Arial" w:hAnsi="Arial" w:cs="Arial"/>
          <w:lang w:val="ru-RU"/>
        </w:rPr>
      </w:pPr>
      <w:r w:rsidRPr="007D2834">
        <w:rPr>
          <w:rFonts w:ascii="Arial" w:hAnsi="Arial" w:cs="Arial"/>
          <w:lang w:val="ru-RU"/>
        </w:rPr>
        <w:t>Производитель:</w:t>
      </w:r>
    </w:p>
    <w:p w14:paraId="37CF6505" w14:textId="77777777" w:rsidR="005A5B74" w:rsidRPr="007D2834" w:rsidRDefault="005A5B7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Выполняет работы по настройке АСР в соответствии с требованиями Заказчика;</w:t>
      </w:r>
    </w:p>
    <w:p w14:paraId="2A634470" w14:textId="77777777" w:rsidR="005A5B74" w:rsidRPr="007D2834" w:rsidRDefault="005A5B7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Обеспечивает круглосуточную эксплуатацию аппаратно-программного комплекса АСР;</w:t>
      </w:r>
    </w:p>
    <w:p w14:paraId="3D454B70" w14:textId="77777777" w:rsidR="005A5B74" w:rsidRPr="007D2834" w:rsidRDefault="005A5B7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Организует защиту от несанкционированного доступа каналов связи между ядром АСР и вынесенными к Заказчику серверами авторизации и сбора статистики;</w:t>
      </w:r>
    </w:p>
    <w:p w14:paraId="266BDDDB" w14:textId="77777777" w:rsidR="005A5B74" w:rsidRPr="007D2834" w:rsidRDefault="005A5B7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Организует</w:t>
      </w:r>
      <w:r w:rsidR="00D11D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D2834">
        <w:rPr>
          <w:rFonts w:ascii="Arial" w:eastAsia="Times New Roman" w:hAnsi="Arial" w:cs="Arial"/>
          <w:sz w:val="20"/>
          <w:szCs w:val="20"/>
          <w:lang w:eastAsia="ru-RU"/>
        </w:rPr>
        <w:t>защиту от несанкционированного доступа</w:t>
      </w:r>
      <w:r w:rsidR="00D11D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D2834">
        <w:rPr>
          <w:rFonts w:ascii="Arial" w:eastAsia="Times New Roman" w:hAnsi="Arial" w:cs="Arial"/>
          <w:sz w:val="20"/>
          <w:szCs w:val="20"/>
          <w:lang w:eastAsia="ru-RU"/>
        </w:rPr>
        <w:t>предоставляемого Заказчику интерфейса операторов, администраторов и пользователей Заказчика;</w:t>
      </w:r>
    </w:p>
    <w:p w14:paraId="132AF00E" w14:textId="77777777" w:rsidR="005A5B74" w:rsidRPr="007D2834" w:rsidRDefault="005A5B74" w:rsidP="00301440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Обеспечивает техническую поддержку.</w:t>
      </w:r>
      <w:r w:rsidR="00D11D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7148063A" w14:textId="77777777" w:rsidR="005A5B74" w:rsidRPr="00330DC9" w:rsidRDefault="005A5B74" w:rsidP="004F125D">
      <w:pPr>
        <w:pStyle w:val="ad"/>
        <w:widowControl/>
        <w:ind w:left="360" w:firstLine="540"/>
        <w:jc w:val="both"/>
        <w:rPr>
          <w:rFonts w:ascii="Arial" w:hAnsi="Arial" w:cs="Arial"/>
          <w:lang w:val="ru-RU"/>
        </w:rPr>
      </w:pPr>
      <w:r w:rsidRPr="00330DC9">
        <w:rPr>
          <w:rFonts w:ascii="Arial" w:hAnsi="Arial" w:cs="Arial"/>
          <w:lang w:val="ru-RU"/>
        </w:rPr>
        <w:t>Заказчик работает с АСР точно так же, как если бы система была установлена на оборудовании и территории Заказчика.</w:t>
      </w:r>
    </w:p>
    <w:p w14:paraId="7323C14C" w14:textId="77777777" w:rsidR="005A5B74" w:rsidRPr="00330DC9" w:rsidRDefault="005A5B74" w:rsidP="004F125D">
      <w:pPr>
        <w:ind w:left="784"/>
        <w:jc w:val="both"/>
        <w:rPr>
          <w:rFonts w:ascii="Arial" w:hAnsi="Arial" w:cs="Arial"/>
          <w:color w:val="800000"/>
          <w:sz w:val="20"/>
          <w:szCs w:val="20"/>
        </w:rPr>
      </w:pPr>
    </w:p>
    <w:p w14:paraId="3DBB85E8" w14:textId="77777777" w:rsidR="005A5B74" w:rsidRPr="00DD5E82" w:rsidRDefault="005A5B74" w:rsidP="00301440">
      <w:pPr>
        <w:pStyle w:val="1"/>
        <w:widowControl w:val="0"/>
        <w:numPr>
          <w:ilvl w:val="0"/>
          <w:numId w:val="1"/>
        </w:numPr>
        <w:tabs>
          <w:tab w:val="clear" w:pos="1441"/>
          <w:tab w:val="num" w:pos="900"/>
        </w:tabs>
        <w:ind w:left="900" w:hanging="540"/>
        <w:rPr>
          <w:sz w:val="22"/>
          <w:szCs w:val="22"/>
        </w:rPr>
      </w:pPr>
      <w:bookmarkStart w:id="16" w:name="_Toc112499663"/>
      <w:bookmarkStart w:id="17" w:name="_Toc172374737"/>
      <w:bookmarkStart w:id="18" w:name="_Toc68688776"/>
      <w:r w:rsidRPr="00DD5E82">
        <w:rPr>
          <w:sz w:val="22"/>
          <w:szCs w:val="22"/>
        </w:rPr>
        <w:t>Основные функции</w:t>
      </w:r>
      <w:bookmarkEnd w:id="16"/>
      <w:bookmarkEnd w:id="17"/>
      <w:r w:rsidR="007D2834" w:rsidRPr="00DD5E82">
        <w:rPr>
          <w:sz w:val="22"/>
          <w:szCs w:val="22"/>
        </w:rPr>
        <w:t xml:space="preserve"> АСР «Дороги»</w:t>
      </w:r>
      <w:bookmarkEnd w:id="18"/>
    </w:p>
    <w:p w14:paraId="5E0CF483" w14:textId="77777777" w:rsidR="007D2834" w:rsidRPr="007D2834" w:rsidRDefault="007D2834" w:rsidP="00301440">
      <w:pPr>
        <w:pStyle w:val="af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Создание и ведение каталога продуктов (маркетинговая энциклопедия), конфигуратор продуктов.</w:t>
      </w:r>
    </w:p>
    <w:p w14:paraId="320D40A0" w14:textId="77777777" w:rsidR="007D2834" w:rsidRPr="007D2834" w:rsidRDefault="007D2834" w:rsidP="00301440">
      <w:pPr>
        <w:pStyle w:val="af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Создание и сопровождение базы данных контрагентов. Конфигурирование и управление контактами — все виды контактов и история контактов; работа с клиентами, включая все активности, связанные с клиентом; ввод заказов от клиентов; создание коммерческих предложений. Сегментация клиентской базы, создание и управление списком потенциальных клиентов.</w:t>
      </w:r>
    </w:p>
    <w:p w14:paraId="4174F757" w14:textId="77777777" w:rsidR="007D2834" w:rsidRPr="007D2834" w:rsidRDefault="007D2834" w:rsidP="00301440">
      <w:pPr>
        <w:pStyle w:val="af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Конфигурирование, запуск и выполнение процессов обработки заявок через все каналы работы с клиентами.</w:t>
      </w:r>
    </w:p>
    <w:p w14:paraId="3F41ADCE" w14:textId="77777777" w:rsidR="007D2834" w:rsidRPr="007D2834" w:rsidRDefault="007D2834" w:rsidP="00301440">
      <w:pPr>
        <w:pStyle w:val="af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Управление маркетинговыми кампаниями, управление потенциальными сделками. Конфигурация процессов управления продажами. В том числе: анализ "воронки продаж": прогнозирование, анализ цикла продаж, региональный анализ, запланированная и произвольная отчетность.</w:t>
      </w:r>
    </w:p>
    <w:p w14:paraId="55B59293" w14:textId="77777777" w:rsidR="007D2834" w:rsidRPr="007D2834" w:rsidRDefault="007D2834" w:rsidP="00301440">
      <w:pPr>
        <w:pStyle w:val="af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 xml:space="preserve">Интеграция с внешними системами Заказчика (ERP-системы, финансовые системы, </w:t>
      </w:r>
      <w:proofErr w:type="spellStart"/>
      <w:r w:rsidRPr="007D2834">
        <w:rPr>
          <w:rFonts w:ascii="Arial" w:eastAsia="Times New Roman" w:hAnsi="Arial" w:cs="Arial"/>
          <w:sz w:val="20"/>
          <w:szCs w:val="20"/>
          <w:lang w:eastAsia="ru-RU"/>
        </w:rPr>
        <w:t>биллинговые</w:t>
      </w:r>
      <w:proofErr w:type="spellEnd"/>
      <w:r w:rsidRPr="007D2834">
        <w:rPr>
          <w:rFonts w:ascii="Arial" w:eastAsia="Times New Roman" w:hAnsi="Arial" w:cs="Arial"/>
          <w:sz w:val="20"/>
          <w:szCs w:val="20"/>
          <w:lang w:eastAsia="ru-RU"/>
        </w:rPr>
        <w:t xml:space="preserve"> системы и т.д.).</w:t>
      </w:r>
    </w:p>
    <w:p w14:paraId="31C4E9F8" w14:textId="77777777" w:rsidR="007D2834" w:rsidRPr="007D2834" w:rsidRDefault="007D2834" w:rsidP="00301440">
      <w:pPr>
        <w:pStyle w:val="af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Описание структуры СВП, включая все необходимые параметры для конфигурации ПВП и полос оплаты.</w:t>
      </w:r>
    </w:p>
    <w:p w14:paraId="6A509D64" w14:textId="77777777" w:rsidR="007D2834" w:rsidRPr="007D2834" w:rsidRDefault="007D2834" w:rsidP="00301440">
      <w:pPr>
        <w:pStyle w:val="af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Описание тарифной политики оператора.</w:t>
      </w:r>
    </w:p>
    <w:p w14:paraId="31B2FE6A" w14:textId="77777777" w:rsidR="007D2834" w:rsidRPr="007D2834" w:rsidRDefault="007D2834" w:rsidP="00301440">
      <w:pPr>
        <w:pStyle w:val="af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Взаимодействие с СВП 1-го и 2-го уровней для сбора информации о транзакциях проезда и передачи в обратную сторону необходимых конфигураций.</w:t>
      </w:r>
    </w:p>
    <w:p w14:paraId="3AD6F05D" w14:textId="77777777" w:rsidR="007D2834" w:rsidRPr="007D2834" w:rsidRDefault="007D2834" w:rsidP="00301440">
      <w:pPr>
        <w:pStyle w:val="af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Учет оборота наличных средств на полосах проезда.</w:t>
      </w:r>
    </w:p>
    <w:p w14:paraId="62D0010A" w14:textId="77777777" w:rsidR="007D2834" w:rsidRPr="007D2834" w:rsidRDefault="007D2834" w:rsidP="00301440">
      <w:pPr>
        <w:pStyle w:val="af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Ведение лицевых счетов и учет транзакций по ЭСО.</w:t>
      </w:r>
    </w:p>
    <w:p w14:paraId="60C4D3FE" w14:textId="77777777" w:rsidR="007D2834" w:rsidRPr="007D2834" w:rsidRDefault="007D2834" w:rsidP="00301440">
      <w:pPr>
        <w:pStyle w:val="af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834">
        <w:rPr>
          <w:rFonts w:ascii="Arial" w:eastAsia="Times New Roman" w:hAnsi="Arial" w:cs="Arial"/>
          <w:sz w:val="20"/>
          <w:szCs w:val="20"/>
          <w:lang w:eastAsia="ru-RU"/>
        </w:rPr>
        <w:t>Формирование необходимой оперативной отчетности.</w:t>
      </w:r>
    </w:p>
    <w:p w14:paraId="7A059EAC" w14:textId="77777777" w:rsidR="007D2834" w:rsidRPr="007D2834" w:rsidRDefault="007D2834" w:rsidP="004F125D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Для работы с К</w:t>
      </w:r>
      <w:r w:rsidRPr="007D2834">
        <w:rPr>
          <w:rFonts w:ascii="Arial" w:eastAsia="Times New Roman" w:hAnsi="Arial" w:cs="Arial"/>
          <w:sz w:val="20"/>
          <w:szCs w:val="20"/>
          <w:lang w:eastAsia="ru-RU"/>
        </w:rPr>
        <w:t>лиентами оператора АСР позволяет:</w:t>
      </w:r>
    </w:p>
    <w:p w14:paraId="44A51FCD" w14:textId="77777777" w:rsidR="005A5B74" w:rsidRPr="007D2834" w:rsidRDefault="005A5B74" w:rsidP="00301440">
      <w:pPr>
        <w:pStyle w:val="af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2834">
        <w:rPr>
          <w:rFonts w:ascii="Arial" w:hAnsi="Arial" w:cs="Arial"/>
          <w:sz w:val="20"/>
          <w:szCs w:val="20"/>
        </w:rPr>
        <w:t xml:space="preserve">формировать набор потребляемых услуг; </w:t>
      </w:r>
    </w:p>
    <w:p w14:paraId="0DC1C3EF" w14:textId="77777777" w:rsidR="005A5B74" w:rsidRPr="007D2834" w:rsidRDefault="005A5B74" w:rsidP="00301440">
      <w:pPr>
        <w:pStyle w:val="af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2834">
        <w:rPr>
          <w:rFonts w:ascii="Arial" w:hAnsi="Arial" w:cs="Arial"/>
          <w:sz w:val="20"/>
          <w:szCs w:val="20"/>
        </w:rPr>
        <w:t>формировать тарифные планы из набора услуг;</w:t>
      </w:r>
    </w:p>
    <w:p w14:paraId="5D864DBD" w14:textId="77777777" w:rsidR="005A5B74" w:rsidRPr="007D2834" w:rsidRDefault="005A5B74" w:rsidP="00301440">
      <w:pPr>
        <w:pStyle w:val="af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2834">
        <w:rPr>
          <w:rFonts w:ascii="Arial" w:hAnsi="Arial" w:cs="Arial"/>
          <w:sz w:val="20"/>
          <w:szCs w:val="20"/>
        </w:rPr>
        <w:t>обеспечивать гибкие схемы тарификации услуг, включая широкие возможности по настройке системы тарификации и тарификацию услуг в реальном масштабе времени;</w:t>
      </w:r>
    </w:p>
    <w:p w14:paraId="0461220E" w14:textId="77777777" w:rsidR="005A5B74" w:rsidRPr="007D2834" w:rsidRDefault="005A5B74" w:rsidP="00301440">
      <w:pPr>
        <w:pStyle w:val="af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2834">
        <w:rPr>
          <w:rFonts w:ascii="Arial" w:hAnsi="Arial" w:cs="Arial"/>
          <w:sz w:val="20"/>
          <w:szCs w:val="20"/>
        </w:rPr>
        <w:t>формировать ресурсную модель оператора, используемую для предоставления услуг;</w:t>
      </w:r>
    </w:p>
    <w:p w14:paraId="1D643720" w14:textId="77777777" w:rsidR="005A5B74" w:rsidRPr="00330DC9" w:rsidRDefault="005A5B74" w:rsidP="00301440">
      <w:pPr>
        <w:pStyle w:val="a9"/>
        <w:numPr>
          <w:ilvl w:val="0"/>
          <w:numId w:val="6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330DC9">
        <w:rPr>
          <w:rFonts w:ascii="Arial" w:hAnsi="Arial" w:cs="Arial"/>
          <w:sz w:val="20"/>
          <w:szCs w:val="20"/>
        </w:rPr>
        <w:t xml:space="preserve">описывать ресурсы сети, включая установленное оборудование оператора и </w:t>
      </w:r>
      <w:r w:rsidR="007D2834">
        <w:rPr>
          <w:rFonts w:ascii="Arial" w:hAnsi="Arial" w:cs="Arial"/>
          <w:sz w:val="20"/>
          <w:szCs w:val="20"/>
        </w:rPr>
        <w:t>Клиент</w:t>
      </w:r>
      <w:r w:rsidRPr="00330DC9">
        <w:rPr>
          <w:rFonts w:ascii="Arial" w:hAnsi="Arial" w:cs="Arial"/>
          <w:sz w:val="20"/>
          <w:szCs w:val="20"/>
        </w:rPr>
        <w:t>а.</w:t>
      </w:r>
    </w:p>
    <w:p w14:paraId="28A37768" w14:textId="77777777" w:rsidR="005A5B74" w:rsidRPr="007D2834" w:rsidRDefault="005A5B74" w:rsidP="00301440">
      <w:pPr>
        <w:pStyle w:val="af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2834">
        <w:rPr>
          <w:rFonts w:ascii="Arial" w:hAnsi="Arial" w:cs="Arial"/>
          <w:sz w:val="20"/>
          <w:szCs w:val="20"/>
        </w:rPr>
        <w:t xml:space="preserve">заключать и сопровождать договоры с </w:t>
      </w:r>
      <w:r w:rsidR="007D2834">
        <w:rPr>
          <w:rFonts w:ascii="Arial" w:hAnsi="Arial" w:cs="Arial"/>
          <w:sz w:val="20"/>
          <w:szCs w:val="20"/>
        </w:rPr>
        <w:t>Клиент</w:t>
      </w:r>
      <w:r w:rsidRPr="007D2834">
        <w:rPr>
          <w:rFonts w:ascii="Arial" w:hAnsi="Arial" w:cs="Arial"/>
          <w:sz w:val="20"/>
          <w:szCs w:val="20"/>
        </w:rPr>
        <w:t xml:space="preserve">ом на поставку услуг; </w:t>
      </w:r>
    </w:p>
    <w:p w14:paraId="22288DC6" w14:textId="77777777" w:rsidR="005A5B74" w:rsidRPr="007D2834" w:rsidRDefault="005A5B74" w:rsidP="00301440">
      <w:pPr>
        <w:pStyle w:val="af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2834">
        <w:rPr>
          <w:rFonts w:ascii="Arial" w:hAnsi="Arial" w:cs="Arial"/>
          <w:sz w:val="20"/>
          <w:szCs w:val="20"/>
        </w:rPr>
        <w:t xml:space="preserve">вести баланс приходно-расходных статей на лицевом счете </w:t>
      </w:r>
      <w:r w:rsidR="007D2834">
        <w:rPr>
          <w:rFonts w:ascii="Arial" w:hAnsi="Arial" w:cs="Arial"/>
          <w:sz w:val="20"/>
          <w:szCs w:val="20"/>
        </w:rPr>
        <w:t>Клиент</w:t>
      </w:r>
      <w:r w:rsidRPr="007D2834">
        <w:rPr>
          <w:rFonts w:ascii="Arial" w:hAnsi="Arial" w:cs="Arial"/>
          <w:sz w:val="20"/>
          <w:szCs w:val="20"/>
        </w:rPr>
        <w:t xml:space="preserve">а; </w:t>
      </w:r>
    </w:p>
    <w:p w14:paraId="08D3B93A" w14:textId="77777777" w:rsidR="005A5B74" w:rsidRPr="00330DC9" w:rsidRDefault="005A5B74" w:rsidP="00301440">
      <w:pPr>
        <w:pStyle w:val="af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DC9">
        <w:rPr>
          <w:rFonts w:ascii="Arial" w:hAnsi="Arial" w:cs="Arial"/>
          <w:sz w:val="20"/>
          <w:szCs w:val="20"/>
        </w:rPr>
        <w:t xml:space="preserve">управлять доступом к услугам на основе анализа лицевого счета </w:t>
      </w:r>
      <w:r w:rsidR="007D2834">
        <w:rPr>
          <w:rFonts w:ascii="Arial" w:hAnsi="Arial" w:cs="Arial"/>
          <w:sz w:val="20"/>
          <w:szCs w:val="20"/>
        </w:rPr>
        <w:t>Клиент</w:t>
      </w:r>
      <w:r w:rsidRPr="00330DC9">
        <w:rPr>
          <w:rFonts w:ascii="Arial" w:hAnsi="Arial" w:cs="Arial"/>
          <w:sz w:val="20"/>
          <w:szCs w:val="20"/>
        </w:rPr>
        <w:t xml:space="preserve">а; </w:t>
      </w:r>
    </w:p>
    <w:p w14:paraId="3D75A6CF" w14:textId="77777777" w:rsidR="005A5B74" w:rsidRPr="00330DC9" w:rsidRDefault="005A5B74" w:rsidP="00301440">
      <w:pPr>
        <w:pStyle w:val="af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DC9">
        <w:rPr>
          <w:rFonts w:ascii="Arial" w:hAnsi="Arial" w:cs="Arial"/>
          <w:sz w:val="20"/>
          <w:szCs w:val="20"/>
        </w:rPr>
        <w:t xml:space="preserve">предоставлять информацию </w:t>
      </w:r>
      <w:r w:rsidR="007D2834">
        <w:rPr>
          <w:rFonts w:ascii="Arial" w:hAnsi="Arial" w:cs="Arial"/>
          <w:sz w:val="20"/>
          <w:szCs w:val="20"/>
        </w:rPr>
        <w:t>Клиент</w:t>
      </w:r>
      <w:r w:rsidRPr="00330DC9">
        <w:rPr>
          <w:rFonts w:ascii="Arial" w:hAnsi="Arial" w:cs="Arial"/>
          <w:sz w:val="20"/>
          <w:szCs w:val="20"/>
        </w:rPr>
        <w:t>ам о состоянии их лицевых счетов;</w:t>
      </w:r>
    </w:p>
    <w:p w14:paraId="658D2AA3" w14:textId="77777777" w:rsidR="005A5B74" w:rsidRPr="00330DC9" w:rsidRDefault="005A5B74" w:rsidP="00301440">
      <w:pPr>
        <w:pStyle w:val="af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DC9">
        <w:rPr>
          <w:rFonts w:ascii="Arial" w:hAnsi="Arial" w:cs="Arial"/>
          <w:sz w:val="20"/>
          <w:szCs w:val="20"/>
        </w:rPr>
        <w:t xml:space="preserve">управлять структурой и схемой распределения услуг между их поставщиками, включая контроль за объемом услуг; </w:t>
      </w:r>
    </w:p>
    <w:p w14:paraId="73A9AE71" w14:textId="77777777" w:rsidR="005A5B74" w:rsidRPr="00330DC9" w:rsidRDefault="005A5B74" w:rsidP="00301440">
      <w:pPr>
        <w:pStyle w:val="af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DC9">
        <w:rPr>
          <w:rFonts w:ascii="Arial" w:hAnsi="Arial" w:cs="Arial"/>
          <w:sz w:val="20"/>
          <w:szCs w:val="20"/>
        </w:rPr>
        <w:t xml:space="preserve">получать отчетные справки и документы; </w:t>
      </w:r>
    </w:p>
    <w:p w14:paraId="4F960F39" w14:textId="77777777" w:rsidR="005A5B74" w:rsidRPr="00330DC9" w:rsidRDefault="005A5B74" w:rsidP="00301440">
      <w:pPr>
        <w:pStyle w:val="af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DC9">
        <w:rPr>
          <w:rFonts w:ascii="Arial" w:hAnsi="Arial" w:cs="Arial"/>
          <w:sz w:val="20"/>
          <w:szCs w:val="20"/>
        </w:rPr>
        <w:lastRenderedPageBreak/>
        <w:t xml:space="preserve">получать различного рода статистические материалы по работе с </w:t>
      </w:r>
      <w:r w:rsidR="007D2834">
        <w:rPr>
          <w:rFonts w:ascii="Arial" w:hAnsi="Arial" w:cs="Arial"/>
          <w:sz w:val="20"/>
          <w:szCs w:val="20"/>
        </w:rPr>
        <w:t>Клиент</w:t>
      </w:r>
      <w:r w:rsidRPr="00330DC9">
        <w:rPr>
          <w:rFonts w:ascii="Arial" w:hAnsi="Arial" w:cs="Arial"/>
          <w:sz w:val="20"/>
          <w:szCs w:val="20"/>
        </w:rPr>
        <w:t xml:space="preserve">ом (статистика потребления услуг, структура потребления услуг и т.д.). </w:t>
      </w:r>
    </w:p>
    <w:p w14:paraId="4AD2E662" w14:textId="77777777" w:rsidR="005A5B74" w:rsidRDefault="005A5B74" w:rsidP="00301440">
      <w:pPr>
        <w:pStyle w:val="af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DC9">
        <w:rPr>
          <w:rFonts w:ascii="Arial" w:hAnsi="Arial" w:cs="Arial"/>
          <w:sz w:val="20"/>
          <w:szCs w:val="20"/>
        </w:rPr>
        <w:t xml:space="preserve">управлять правами доступа и полномочиями пользователей расчетной системы; </w:t>
      </w:r>
    </w:p>
    <w:p w14:paraId="17DD0DED" w14:textId="77777777" w:rsidR="005A5B74" w:rsidRPr="00DD5E82" w:rsidRDefault="005A5B74" w:rsidP="00301440">
      <w:pPr>
        <w:pStyle w:val="1"/>
        <w:widowControl w:val="0"/>
        <w:numPr>
          <w:ilvl w:val="0"/>
          <w:numId w:val="1"/>
        </w:numPr>
        <w:tabs>
          <w:tab w:val="clear" w:pos="1441"/>
          <w:tab w:val="num" w:pos="900"/>
        </w:tabs>
        <w:ind w:left="900" w:hanging="540"/>
        <w:rPr>
          <w:sz w:val="22"/>
          <w:szCs w:val="22"/>
        </w:rPr>
      </w:pPr>
      <w:bookmarkStart w:id="19" w:name="_Toc112499664"/>
      <w:bookmarkStart w:id="20" w:name="_Toc172374738"/>
      <w:bookmarkStart w:id="21" w:name="_Toc68688777"/>
      <w:r w:rsidRPr="00DD5E82">
        <w:rPr>
          <w:sz w:val="22"/>
          <w:szCs w:val="22"/>
        </w:rPr>
        <w:t>Интерфейсы с оборудованием предоставления услуг</w:t>
      </w:r>
      <w:bookmarkEnd w:id="19"/>
      <w:bookmarkEnd w:id="20"/>
      <w:bookmarkEnd w:id="21"/>
    </w:p>
    <w:p w14:paraId="166C0C26" w14:textId="77777777" w:rsidR="005A5B74" w:rsidRDefault="005A5B74" w:rsidP="004F125D">
      <w:pPr>
        <w:pStyle w:val="af0"/>
        <w:ind w:left="360" w:firstLine="540"/>
        <w:jc w:val="both"/>
        <w:rPr>
          <w:rFonts w:ascii="Arial" w:hAnsi="Arial" w:cs="Arial"/>
        </w:rPr>
      </w:pPr>
      <w:r w:rsidRPr="00330DC9">
        <w:rPr>
          <w:rFonts w:ascii="Arial" w:hAnsi="Arial" w:cs="Arial"/>
        </w:rPr>
        <w:t xml:space="preserve">Обмен данными между модулями АСР, с оборудованием предоставления услуг, осуществляется с использованием стандартных сетевых протоколов и открытых интерфейсов: </w:t>
      </w:r>
    </w:p>
    <w:p w14:paraId="4A1AD97B" w14:textId="77777777" w:rsidR="007D2834" w:rsidRDefault="007D2834" w:rsidP="004F125D">
      <w:pPr>
        <w:pStyle w:val="af0"/>
        <w:ind w:left="360" w:firstLine="540"/>
        <w:jc w:val="both"/>
        <w:rPr>
          <w:rFonts w:ascii="Arial" w:hAnsi="Arial" w:cs="Arial"/>
        </w:rPr>
      </w:pPr>
    </w:p>
    <w:p w14:paraId="03162F0F" w14:textId="77777777" w:rsidR="007D2834" w:rsidRPr="00330DC9" w:rsidRDefault="007D2834" w:rsidP="004F125D">
      <w:pPr>
        <w:pStyle w:val="af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F3FC534" wp14:editId="6C7D1762">
            <wp:extent cx="5940425" cy="42494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мен данными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81118" w14:textId="77777777" w:rsidR="005A5B74" w:rsidRPr="00DD5E82" w:rsidRDefault="005A5B74" w:rsidP="00301440">
      <w:pPr>
        <w:pStyle w:val="1"/>
        <w:widowControl w:val="0"/>
        <w:numPr>
          <w:ilvl w:val="0"/>
          <w:numId w:val="1"/>
        </w:numPr>
        <w:tabs>
          <w:tab w:val="clear" w:pos="1441"/>
          <w:tab w:val="num" w:pos="900"/>
        </w:tabs>
        <w:ind w:left="900" w:hanging="540"/>
        <w:rPr>
          <w:sz w:val="22"/>
          <w:szCs w:val="22"/>
        </w:rPr>
      </w:pPr>
      <w:bookmarkStart w:id="22" w:name="_Toc112499665"/>
      <w:bookmarkStart w:id="23" w:name="_Toc172374739"/>
      <w:bookmarkStart w:id="24" w:name="_Toc68688778"/>
      <w:r w:rsidRPr="00DD5E82">
        <w:rPr>
          <w:sz w:val="22"/>
          <w:szCs w:val="22"/>
        </w:rPr>
        <w:t>Интерфейсы с внешними информационными системами</w:t>
      </w:r>
      <w:bookmarkEnd w:id="22"/>
      <w:bookmarkEnd w:id="23"/>
      <w:bookmarkEnd w:id="24"/>
    </w:p>
    <w:p w14:paraId="07547382" w14:textId="77777777" w:rsidR="007D2834" w:rsidRDefault="005A5B74" w:rsidP="004F125D">
      <w:pPr>
        <w:pStyle w:val="af0"/>
        <w:ind w:left="360" w:firstLine="540"/>
        <w:jc w:val="both"/>
        <w:rPr>
          <w:rFonts w:ascii="Arial" w:hAnsi="Arial" w:cs="Arial"/>
        </w:rPr>
      </w:pPr>
      <w:r w:rsidRPr="00330DC9">
        <w:rPr>
          <w:rFonts w:ascii="Arial" w:hAnsi="Arial" w:cs="Arial"/>
        </w:rPr>
        <w:t xml:space="preserve">АСР </w:t>
      </w:r>
      <w:r w:rsidR="007D2834">
        <w:rPr>
          <w:rFonts w:ascii="Arial" w:hAnsi="Arial" w:cs="Arial"/>
        </w:rPr>
        <w:t>«Дороги»</w:t>
      </w:r>
      <w:r w:rsidRPr="00330DC9">
        <w:rPr>
          <w:rFonts w:ascii="Arial" w:hAnsi="Arial" w:cs="Arial"/>
        </w:rPr>
        <w:t xml:space="preserve"> имеет развитые интерфейсы для сопряжения с другими системами, используемыми операторами, такими как финансовые и бухгалтерские системы, системы мониторинга состояния оборудования и ресурсов сети, системы управления взаимоотношениями с </w:t>
      </w:r>
      <w:r w:rsidR="007D2834">
        <w:rPr>
          <w:rFonts w:ascii="Arial" w:hAnsi="Arial" w:cs="Arial"/>
        </w:rPr>
        <w:t>Клиент</w:t>
      </w:r>
      <w:r w:rsidRPr="00330DC9">
        <w:rPr>
          <w:rFonts w:ascii="Arial" w:hAnsi="Arial" w:cs="Arial"/>
        </w:rPr>
        <w:t>ами и партнерами (</w:t>
      </w:r>
      <w:r w:rsidRPr="00330DC9">
        <w:rPr>
          <w:rFonts w:ascii="Arial" w:hAnsi="Arial" w:cs="Arial"/>
          <w:lang w:val="en-US"/>
        </w:rPr>
        <w:t>CRM</w:t>
      </w:r>
      <w:r w:rsidRPr="00330DC9">
        <w:rPr>
          <w:rFonts w:ascii="Arial" w:hAnsi="Arial" w:cs="Arial"/>
        </w:rPr>
        <w:t xml:space="preserve">) и т.д. </w:t>
      </w:r>
    </w:p>
    <w:p w14:paraId="4DDFE5A8" w14:textId="77777777" w:rsidR="005A5B74" w:rsidRPr="00330DC9" w:rsidRDefault="005A5B74" w:rsidP="004F125D">
      <w:pPr>
        <w:pStyle w:val="af0"/>
        <w:ind w:left="360" w:firstLine="540"/>
        <w:jc w:val="both"/>
        <w:rPr>
          <w:rFonts w:ascii="Arial" w:hAnsi="Arial" w:cs="Arial"/>
        </w:rPr>
      </w:pPr>
      <w:r w:rsidRPr="00330DC9">
        <w:rPr>
          <w:rFonts w:ascii="Arial" w:hAnsi="Arial" w:cs="Arial"/>
        </w:rPr>
        <w:t>Обмен данными между</w:t>
      </w:r>
      <w:r w:rsidR="00D11DE3">
        <w:rPr>
          <w:rFonts w:ascii="Arial" w:hAnsi="Arial" w:cs="Arial"/>
        </w:rPr>
        <w:t xml:space="preserve"> </w:t>
      </w:r>
      <w:r w:rsidRPr="00330DC9">
        <w:rPr>
          <w:rFonts w:ascii="Arial" w:hAnsi="Arial" w:cs="Arial"/>
        </w:rPr>
        <w:t xml:space="preserve">АСР </w:t>
      </w:r>
      <w:r w:rsidR="007D2834">
        <w:rPr>
          <w:rFonts w:ascii="Arial" w:hAnsi="Arial" w:cs="Arial"/>
        </w:rPr>
        <w:t>«Дороги»</w:t>
      </w:r>
      <w:r w:rsidRPr="00330DC9">
        <w:rPr>
          <w:rFonts w:ascii="Arial" w:hAnsi="Arial" w:cs="Arial"/>
        </w:rPr>
        <w:t xml:space="preserve"> и внешними системами может осуществляться:</w:t>
      </w:r>
    </w:p>
    <w:p w14:paraId="217A4BC2" w14:textId="77777777" w:rsidR="005A5B74" w:rsidRPr="007D2834" w:rsidRDefault="005A5B74" w:rsidP="00301440">
      <w:pPr>
        <w:pStyle w:val="af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2834">
        <w:rPr>
          <w:rFonts w:ascii="Arial" w:hAnsi="Arial" w:cs="Arial"/>
          <w:sz w:val="20"/>
          <w:szCs w:val="20"/>
        </w:rPr>
        <w:t>посредством обмена файлами;</w:t>
      </w:r>
    </w:p>
    <w:p w14:paraId="6BB9095F" w14:textId="77777777" w:rsidR="005A5B74" w:rsidRPr="007D2834" w:rsidRDefault="005A5B74" w:rsidP="00301440">
      <w:pPr>
        <w:pStyle w:val="af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2834">
        <w:rPr>
          <w:rFonts w:ascii="Arial" w:hAnsi="Arial" w:cs="Arial"/>
          <w:sz w:val="20"/>
          <w:szCs w:val="20"/>
        </w:rPr>
        <w:t>через экспорт/импорт таблиц баз данных;</w:t>
      </w:r>
    </w:p>
    <w:p w14:paraId="34A96EAF" w14:textId="77777777" w:rsidR="005A5B74" w:rsidRPr="007D2834" w:rsidRDefault="005A5B74" w:rsidP="00301440">
      <w:pPr>
        <w:pStyle w:val="af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2834">
        <w:rPr>
          <w:rFonts w:ascii="Arial" w:hAnsi="Arial" w:cs="Arial"/>
          <w:sz w:val="20"/>
          <w:szCs w:val="20"/>
        </w:rPr>
        <w:t>через специфицированный программный интерфейс (включая использование Web-сервисов);</w:t>
      </w:r>
    </w:p>
    <w:p w14:paraId="6307FC13" w14:textId="77777777" w:rsidR="00024622" w:rsidRDefault="00024622" w:rsidP="004F125D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</w:rPr>
        <w:br w:type="page"/>
      </w:r>
    </w:p>
    <w:p w14:paraId="445E5033" w14:textId="77777777" w:rsidR="005A5B74" w:rsidRDefault="005A5B74" w:rsidP="004F125D">
      <w:pPr>
        <w:pStyle w:val="af0"/>
        <w:jc w:val="both"/>
        <w:rPr>
          <w:rFonts w:ascii="Arial" w:hAnsi="Arial" w:cs="Arial"/>
        </w:rPr>
      </w:pPr>
    </w:p>
    <w:p w14:paraId="7137928F" w14:textId="77777777" w:rsidR="00373C07" w:rsidRDefault="00373C07" w:rsidP="004F125D">
      <w:pPr>
        <w:pStyle w:val="af0"/>
        <w:jc w:val="both"/>
        <w:rPr>
          <w:rFonts w:ascii="Arial" w:hAnsi="Arial" w:cs="Arial"/>
        </w:rPr>
      </w:pPr>
    </w:p>
    <w:p w14:paraId="7BFE7693" w14:textId="77777777" w:rsidR="00373C07" w:rsidRDefault="00373C07" w:rsidP="004F125D">
      <w:pPr>
        <w:pStyle w:val="af0"/>
        <w:jc w:val="both"/>
        <w:rPr>
          <w:rFonts w:ascii="Arial" w:hAnsi="Arial" w:cs="Arial"/>
        </w:rPr>
      </w:pPr>
    </w:p>
    <w:p w14:paraId="6C17E4B4" w14:textId="77777777" w:rsidR="00373C07" w:rsidRPr="00330DC9" w:rsidRDefault="00373C07" w:rsidP="004F125D">
      <w:pPr>
        <w:pStyle w:val="af0"/>
        <w:jc w:val="both"/>
        <w:rPr>
          <w:rFonts w:ascii="Arial" w:hAnsi="Arial" w:cs="Arial"/>
        </w:rPr>
      </w:pPr>
    </w:p>
    <w:p w14:paraId="6BADBE9B" w14:textId="77777777" w:rsidR="005A5B74" w:rsidRPr="00DD5E82" w:rsidRDefault="005A5B74" w:rsidP="00301440">
      <w:pPr>
        <w:pStyle w:val="1"/>
        <w:widowControl w:val="0"/>
        <w:numPr>
          <w:ilvl w:val="0"/>
          <w:numId w:val="1"/>
        </w:numPr>
        <w:tabs>
          <w:tab w:val="clear" w:pos="1441"/>
          <w:tab w:val="num" w:pos="900"/>
        </w:tabs>
        <w:ind w:left="900" w:hanging="540"/>
        <w:rPr>
          <w:sz w:val="22"/>
          <w:szCs w:val="22"/>
        </w:rPr>
      </w:pPr>
      <w:bookmarkStart w:id="25" w:name="_Toc112499666"/>
      <w:bookmarkStart w:id="26" w:name="_Toc172374740"/>
      <w:bookmarkStart w:id="27" w:name="_Toc68688779"/>
      <w:r w:rsidRPr="00DD5E82">
        <w:rPr>
          <w:sz w:val="22"/>
          <w:szCs w:val="22"/>
        </w:rPr>
        <w:t>Архитектура системы</w:t>
      </w:r>
      <w:bookmarkEnd w:id="25"/>
      <w:bookmarkEnd w:id="26"/>
      <w:bookmarkEnd w:id="27"/>
    </w:p>
    <w:p w14:paraId="03762BD6" w14:textId="77777777" w:rsidR="005A5B74" w:rsidRPr="00330DC9" w:rsidRDefault="005A5B74" w:rsidP="004F125D">
      <w:pPr>
        <w:ind w:left="360" w:firstLine="540"/>
        <w:jc w:val="both"/>
        <w:rPr>
          <w:rFonts w:ascii="Arial" w:hAnsi="Arial" w:cs="Arial"/>
          <w:sz w:val="20"/>
          <w:szCs w:val="20"/>
        </w:rPr>
      </w:pPr>
      <w:r w:rsidRPr="00330DC9">
        <w:rPr>
          <w:rFonts w:ascii="Arial" w:hAnsi="Arial" w:cs="Arial"/>
          <w:sz w:val="20"/>
          <w:szCs w:val="20"/>
        </w:rPr>
        <w:t xml:space="preserve">Архитектурная модель АСР </w:t>
      </w:r>
      <w:r w:rsidR="007D2834">
        <w:rPr>
          <w:rFonts w:ascii="Arial" w:hAnsi="Arial" w:cs="Arial"/>
          <w:sz w:val="20"/>
          <w:szCs w:val="20"/>
        </w:rPr>
        <w:t>«Дороги»</w:t>
      </w:r>
      <w:r w:rsidRPr="00330DC9">
        <w:rPr>
          <w:rFonts w:ascii="Arial" w:hAnsi="Arial" w:cs="Arial"/>
          <w:sz w:val="20"/>
          <w:szCs w:val="20"/>
        </w:rPr>
        <w:t xml:space="preserve"> представлена на Рис.7.1. Основной особенностью данной системы является интеграция в одном продукте </w:t>
      </w:r>
      <w:r w:rsidR="00C2698B">
        <w:rPr>
          <w:rFonts w:ascii="Arial" w:hAnsi="Arial" w:cs="Arial"/>
          <w:sz w:val="20"/>
          <w:szCs w:val="20"/>
        </w:rPr>
        <w:t xml:space="preserve">четырех </w:t>
      </w:r>
      <w:r w:rsidRPr="00330DC9">
        <w:rPr>
          <w:rFonts w:ascii="Arial" w:hAnsi="Arial" w:cs="Arial"/>
          <w:sz w:val="20"/>
          <w:szCs w:val="20"/>
        </w:rPr>
        <w:t>независимых</w:t>
      </w:r>
      <w:r w:rsidR="00D11DE3">
        <w:rPr>
          <w:rFonts w:ascii="Arial" w:hAnsi="Arial" w:cs="Arial"/>
          <w:sz w:val="20"/>
          <w:szCs w:val="20"/>
        </w:rPr>
        <w:t xml:space="preserve"> </w:t>
      </w:r>
      <w:r w:rsidRPr="00330DC9">
        <w:rPr>
          <w:rFonts w:ascii="Arial" w:hAnsi="Arial" w:cs="Arial"/>
          <w:sz w:val="20"/>
          <w:szCs w:val="20"/>
        </w:rPr>
        <w:t>компонентов, предназначенных для решения различных задач:</w:t>
      </w:r>
    </w:p>
    <w:p w14:paraId="677C5707" w14:textId="77777777" w:rsidR="00C2698B" w:rsidRDefault="00C2698B" w:rsidP="00301440">
      <w:pPr>
        <w:pStyle w:val="af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Системы автоматизации бизнес-процессов;</w:t>
      </w:r>
    </w:p>
    <w:p w14:paraId="2823A0C7" w14:textId="77777777" w:rsidR="005A5B74" w:rsidRPr="00330DC9" w:rsidRDefault="005A5B74" w:rsidP="00301440">
      <w:pPr>
        <w:pStyle w:val="af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DC9">
        <w:rPr>
          <w:rFonts w:ascii="Arial" w:hAnsi="Arial" w:cs="Arial"/>
          <w:sz w:val="20"/>
          <w:szCs w:val="20"/>
        </w:rPr>
        <w:t>системы управления ресурсами;</w:t>
      </w:r>
    </w:p>
    <w:p w14:paraId="79DBC815" w14:textId="77777777" w:rsidR="005A5B74" w:rsidRPr="00330DC9" w:rsidRDefault="005A5B74" w:rsidP="00301440">
      <w:pPr>
        <w:pStyle w:val="af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DC9">
        <w:rPr>
          <w:rFonts w:ascii="Arial" w:hAnsi="Arial" w:cs="Arial"/>
          <w:sz w:val="20"/>
          <w:szCs w:val="20"/>
        </w:rPr>
        <w:t>системы авторизации и сбора статистики;</w:t>
      </w:r>
    </w:p>
    <w:p w14:paraId="7F97CD01" w14:textId="77777777" w:rsidR="005A5B74" w:rsidRPr="00330DC9" w:rsidRDefault="005A5B74" w:rsidP="00301440">
      <w:pPr>
        <w:pStyle w:val="af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DC9">
        <w:rPr>
          <w:rFonts w:ascii="Arial" w:hAnsi="Arial" w:cs="Arial"/>
          <w:sz w:val="20"/>
          <w:szCs w:val="20"/>
        </w:rPr>
        <w:t>расчетной системы.</w:t>
      </w:r>
    </w:p>
    <w:p w14:paraId="7DA09778" w14:textId="77777777" w:rsidR="005A5B74" w:rsidRPr="00330DC9" w:rsidRDefault="005A5B74" w:rsidP="004F125D">
      <w:pPr>
        <w:pStyle w:val="af0"/>
        <w:jc w:val="both"/>
        <w:rPr>
          <w:rFonts w:ascii="Arial" w:hAnsi="Arial" w:cs="Arial"/>
          <w:b/>
          <w:bCs/>
        </w:rPr>
      </w:pPr>
      <w:r>
        <w:rPr>
          <w:b/>
          <w:noProof/>
          <w:color w:val="FF9900"/>
          <w:sz w:val="16"/>
          <w:szCs w:val="16"/>
        </w:rPr>
        <w:drawing>
          <wp:inline distT="0" distB="0" distL="0" distR="0" wp14:anchorId="15F6ECFC" wp14:editId="3CEE460E">
            <wp:extent cx="5836285" cy="4338320"/>
            <wp:effectExtent l="0" t="0" r="0" b="5080"/>
            <wp:docPr id="1" name="Рисунок 1" descr="arch_bi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_bill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FDD65" w14:textId="77777777" w:rsidR="005A5B74" w:rsidRPr="00330DC9" w:rsidRDefault="005A5B74" w:rsidP="004F125D">
      <w:pPr>
        <w:pStyle w:val="af0"/>
        <w:jc w:val="both"/>
        <w:rPr>
          <w:rFonts w:ascii="Arial" w:hAnsi="Arial" w:cs="Arial"/>
          <w:b/>
          <w:bCs/>
        </w:rPr>
      </w:pPr>
    </w:p>
    <w:p w14:paraId="6B3D1679" w14:textId="77777777" w:rsidR="005A5B74" w:rsidRPr="00330DC9" w:rsidRDefault="005A5B74" w:rsidP="00373C07">
      <w:pPr>
        <w:pStyle w:val="af0"/>
        <w:jc w:val="center"/>
        <w:rPr>
          <w:rFonts w:ascii="Arial" w:hAnsi="Arial" w:cs="Arial"/>
          <w:b/>
          <w:bCs/>
        </w:rPr>
      </w:pPr>
      <w:r w:rsidRPr="00330DC9">
        <w:rPr>
          <w:rFonts w:ascii="Arial" w:hAnsi="Arial" w:cs="Arial"/>
          <w:b/>
          <w:bCs/>
        </w:rPr>
        <w:t xml:space="preserve">Рис 7.1 Архитектура АСР </w:t>
      </w:r>
      <w:r w:rsidR="007D2834">
        <w:rPr>
          <w:rFonts w:ascii="Arial" w:hAnsi="Arial" w:cs="Arial"/>
          <w:b/>
          <w:bCs/>
        </w:rPr>
        <w:t>«Дороги»</w:t>
      </w:r>
    </w:p>
    <w:p w14:paraId="2194154C" w14:textId="77777777" w:rsidR="005A5B74" w:rsidRDefault="005A5B74" w:rsidP="004F125D">
      <w:pPr>
        <w:pStyle w:val="af0"/>
        <w:jc w:val="both"/>
        <w:rPr>
          <w:rFonts w:ascii="Arial" w:hAnsi="Arial" w:cs="Arial"/>
          <w:b/>
          <w:bCs/>
        </w:rPr>
      </w:pPr>
    </w:p>
    <w:p w14:paraId="4901C978" w14:textId="77777777" w:rsidR="00373C07" w:rsidRDefault="00373C07">
      <w:pPr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</w:rPr>
        <w:br w:type="page"/>
      </w:r>
    </w:p>
    <w:p w14:paraId="649AD7A9" w14:textId="77777777" w:rsidR="00373C07" w:rsidRDefault="00373C07" w:rsidP="004F125D">
      <w:pPr>
        <w:pStyle w:val="af0"/>
        <w:jc w:val="both"/>
        <w:rPr>
          <w:rFonts w:ascii="Arial" w:hAnsi="Arial" w:cs="Arial"/>
          <w:b/>
          <w:bCs/>
        </w:rPr>
      </w:pPr>
    </w:p>
    <w:p w14:paraId="23504AC8" w14:textId="77777777" w:rsidR="00373C07" w:rsidRPr="00330DC9" w:rsidRDefault="00373C07" w:rsidP="004F125D">
      <w:pPr>
        <w:pStyle w:val="af0"/>
        <w:jc w:val="both"/>
        <w:rPr>
          <w:rFonts w:ascii="Arial" w:hAnsi="Arial" w:cs="Arial"/>
          <w:b/>
          <w:bCs/>
        </w:rPr>
      </w:pPr>
    </w:p>
    <w:p w14:paraId="5A51B312" w14:textId="77777777" w:rsidR="00373C07" w:rsidRDefault="00373C07" w:rsidP="00373C07">
      <w:pPr>
        <w:pStyle w:val="af0"/>
        <w:jc w:val="center"/>
        <w:rPr>
          <w:rFonts w:ascii="Arial" w:hAnsi="Arial" w:cs="Arial"/>
          <w:b/>
          <w:bCs/>
        </w:rPr>
      </w:pPr>
    </w:p>
    <w:p w14:paraId="0B4FA045" w14:textId="77777777" w:rsidR="005A5B74" w:rsidRPr="00DD5E82" w:rsidRDefault="005A5286" w:rsidP="00301440">
      <w:pPr>
        <w:pStyle w:val="1"/>
        <w:widowControl w:val="0"/>
        <w:numPr>
          <w:ilvl w:val="0"/>
          <w:numId w:val="1"/>
        </w:numPr>
        <w:tabs>
          <w:tab w:val="clear" w:pos="1441"/>
          <w:tab w:val="num" w:pos="900"/>
        </w:tabs>
        <w:ind w:left="900" w:hanging="540"/>
        <w:rPr>
          <w:sz w:val="22"/>
          <w:szCs w:val="22"/>
        </w:rPr>
      </w:pPr>
      <w:bookmarkStart w:id="28" w:name="_Toc68688780"/>
      <w:r w:rsidRPr="00DD5E82">
        <w:rPr>
          <w:sz w:val="22"/>
          <w:szCs w:val="22"/>
        </w:rPr>
        <w:t>Основные компоненты</w:t>
      </w:r>
      <w:r w:rsidR="00373C07" w:rsidRPr="00DD5E82">
        <w:rPr>
          <w:sz w:val="22"/>
          <w:szCs w:val="22"/>
        </w:rPr>
        <w:t xml:space="preserve"> АСР «Дороги»</w:t>
      </w:r>
      <w:bookmarkEnd w:id="28"/>
    </w:p>
    <w:p w14:paraId="08C42BAB" w14:textId="77777777" w:rsidR="00373C07" w:rsidRPr="00DD5E82" w:rsidRDefault="00373C07" w:rsidP="00DD5E82">
      <w:pPr>
        <w:pStyle w:val="1"/>
        <w:widowControl w:val="0"/>
        <w:ind w:left="900"/>
        <w:rPr>
          <w:sz w:val="22"/>
          <w:szCs w:val="22"/>
        </w:rPr>
      </w:pPr>
    </w:p>
    <w:p w14:paraId="68CC063A" w14:textId="77777777" w:rsidR="005A5B74" w:rsidRPr="005A5286" w:rsidRDefault="005A5B74" w:rsidP="00301440">
      <w:pPr>
        <w:pStyle w:val="af3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5A5286">
        <w:rPr>
          <w:rFonts w:ascii="Arial" w:hAnsi="Arial" w:cs="Arial"/>
          <w:b/>
          <w:sz w:val="20"/>
          <w:szCs w:val="20"/>
        </w:rPr>
        <w:t>Ядро системы.</w:t>
      </w:r>
    </w:p>
    <w:p w14:paraId="7617C75E" w14:textId="77777777" w:rsidR="007D2834" w:rsidRPr="00C2698B" w:rsidRDefault="007D2834" w:rsidP="004F125D">
      <w:pPr>
        <w:ind w:left="360" w:firstLine="540"/>
        <w:jc w:val="both"/>
        <w:rPr>
          <w:rFonts w:ascii="Arial" w:hAnsi="Arial" w:cs="Arial"/>
          <w:sz w:val="20"/>
          <w:szCs w:val="20"/>
        </w:rPr>
      </w:pPr>
      <w:r w:rsidRPr="00C2698B">
        <w:rPr>
          <w:rFonts w:ascii="Arial" w:hAnsi="Arial" w:cs="Arial"/>
          <w:sz w:val="20"/>
          <w:szCs w:val="20"/>
        </w:rPr>
        <w:t xml:space="preserve">Ядро системы является </w:t>
      </w:r>
      <w:r w:rsidRPr="007D2834">
        <w:rPr>
          <w:rFonts w:ascii="Arial" w:hAnsi="Arial" w:cs="Arial"/>
          <w:sz w:val="20"/>
          <w:szCs w:val="20"/>
        </w:rPr>
        <w:t>центр</w:t>
      </w:r>
      <w:r w:rsidRPr="00C2698B">
        <w:rPr>
          <w:rFonts w:ascii="Arial" w:hAnsi="Arial" w:cs="Arial"/>
          <w:sz w:val="20"/>
          <w:szCs w:val="20"/>
        </w:rPr>
        <w:t>ом</w:t>
      </w:r>
      <w:r w:rsidRPr="007D2834">
        <w:rPr>
          <w:rFonts w:ascii="Arial" w:hAnsi="Arial" w:cs="Arial"/>
          <w:sz w:val="20"/>
          <w:szCs w:val="20"/>
        </w:rPr>
        <w:t xml:space="preserve"> автоматизации деятельности </w:t>
      </w:r>
      <w:r w:rsidRPr="00C2698B">
        <w:rPr>
          <w:rFonts w:ascii="Arial" w:hAnsi="Arial" w:cs="Arial"/>
          <w:sz w:val="20"/>
          <w:szCs w:val="20"/>
        </w:rPr>
        <w:t>оператора</w:t>
      </w:r>
      <w:r w:rsidRPr="007D2834">
        <w:rPr>
          <w:rFonts w:ascii="Arial" w:hAnsi="Arial" w:cs="Arial"/>
          <w:sz w:val="20"/>
          <w:szCs w:val="20"/>
        </w:rPr>
        <w:t>. При помощи встроенного конструктора бизнес-процессов и мощной ролевой системы разделения полномочий в системе реализуется автоматизация всех необход</w:t>
      </w:r>
      <w:r w:rsidRPr="00C2698B">
        <w:rPr>
          <w:rFonts w:ascii="Arial" w:hAnsi="Arial" w:cs="Arial"/>
          <w:sz w:val="20"/>
          <w:szCs w:val="20"/>
        </w:rPr>
        <w:t>имых производственных процессов</w:t>
      </w:r>
      <w:r w:rsidRPr="007D2834">
        <w:rPr>
          <w:rFonts w:ascii="Arial" w:hAnsi="Arial" w:cs="Arial"/>
          <w:sz w:val="20"/>
          <w:szCs w:val="20"/>
        </w:rPr>
        <w:t xml:space="preserve"> </w:t>
      </w:r>
    </w:p>
    <w:p w14:paraId="09485B5C" w14:textId="77777777" w:rsidR="00D11DE3" w:rsidRDefault="00C2698B" w:rsidP="004F125D">
      <w:pPr>
        <w:ind w:left="36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5A5B74" w:rsidRPr="00330DC9">
        <w:rPr>
          <w:rFonts w:ascii="Arial" w:hAnsi="Arial" w:cs="Arial"/>
          <w:sz w:val="20"/>
          <w:szCs w:val="20"/>
        </w:rPr>
        <w:t>истема</w:t>
      </w:r>
      <w:r w:rsidR="007D28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управления ресурсами ядра </w:t>
      </w:r>
      <w:r w:rsidR="005A5B74" w:rsidRPr="00330DC9">
        <w:rPr>
          <w:rFonts w:ascii="Arial" w:hAnsi="Arial" w:cs="Arial"/>
          <w:sz w:val="20"/>
          <w:szCs w:val="20"/>
        </w:rPr>
        <w:t>отве</w:t>
      </w:r>
      <w:r>
        <w:rPr>
          <w:rFonts w:ascii="Arial" w:hAnsi="Arial" w:cs="Arial"/>
          <w:sz w:val="20"/>
          <w:szCs w:val="20"/>
        </w:rPr>
        <w:t xml:space="preserve">чает </w:t>
      </w:r>
      <w:r w:rsidR="005A5B74" w:rsidRPr="00330DC9">
        <w:rPr>
          <w:rFonts w:ascii="Arial" w:hAnsi="Arial" w:cs="Arial"/>
          <w:sz w:val="20"/>
          <w:szCs w:val="20"/>
        </w:rPr>
        <w:t>за описание, управление и конфигурацию всех имеющихся у о</w:t>
      </w:r>
      <w:r>
        <w:rPr>
          <w:rFonts w:ascii="Arial" w:hAnsi="Arial" w:cs="Arial"/>
          <w:sz w:val="20"/>
          <w:szCs w:val="20"/>
        </w:rPr>
        <w:t>ператора ресурсов: оборудования</w:t>
      </w:r>
      <w:r w:rsidRPr="00C2698B">
        <w:rPr>
          <w:rFonts w:ascii="Arial" w:hAnsi="Arial" w:cs="Arial"/>
          <w:sz w:val="20"/>
          <w:szCs w:val="20"/>
        </w:rPr>
        <w:t>, что позволяет на уровне настройки системы описывать необходимую дорожную структуру, типы и расположение ПВП, используемое оборудование и типы ЭСО.</w:t>
      </w:r>
      <w:r>
        <w:rPr>
          <w:rFonts w:ascii="Arial" w:hAnsi="Arial" w:cs="Arial"/>
          <w:sz w:val="20"/>
          <w:szCs w:val="20"/>
        </w:rPr>
        <w:t xml:space="preserve"> </w:t>
      </w:r>
      <w:r w:rsidRPr="00C2698B">
        <w:rPr>
          <w:rFonts w:ascii="Arial" w:hAnsi="Arial" w:cs="Arial"/>
          <w:sz w:val="20"/>
          <w:szCs w:val="20"/>
        </w:rPr>
        <w:t>Данный подход позволяет оператору гибко и оперативно реагировать на изменяющиеся условия эксплуатации дороги</w:t>
      </w:r>
      <w:r w:rsidR="00D11DE3">
        <w:rPr>
          <w:rFonts w:ascii="Arial" w:hAnsi="Arial" w:cs="Arial"/>
          <w:sz w:val="20"/>
          <w:szCs w:val="20"/>
        </w:rPr>
        <w:t>.</w:t>
      </w:r>
    </w:p>
    <w:p w14:paraId="37E595CA" w14:textId="77777777" w:rsidR="00D11DE3" w:rsidRDefault="00D11DE3" w:rsidP="004F125D">
      <w:pPr>
        <w:ind w:left="36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Ядро системы содержит все данные о контрагентах оператора, о поставляемых и полученных услугах, тарифах, скидках, бонусах, платежах .запросах и </w:t>
      </w:r>
      <w:proofErr w:type="spellStart"/>
      <w:r>
        <w:rPr>
          <w:rFonts w:ascii="Arial" w:hAnsi="Arial" w:cs="Arial"/>
          <w:sz w:val="20"/>
          <w:szCs w:val="20"/>
        </w:rPr>
        <w:t>т.рп</w:t>
      </w:r>
      <w:proofErr w:type="spellEnd"/>
      <w:r>
        <w:rPr>
          <w:rFonts w:ascii="Arial" w:hAnsi="Arial" w:cs="Arial"/>
          <w:sz w:val="20"/>
          <w:szCs w:val="20"/>
        </w:rPr>
        <w:t>. Все данные контрагентов хранятся во времени.</w:t>
      </w:r>
    </w:p>
    <w:p w14:paraId="7DB03727" w14:textId="77777777" w:rsidR="00C2698B" w:rsidRPr="00C2698B" w:rsidRDefault="00C2698B" w:rsidP="004F125D">
      <w:pPr>
        <w:ind w:left="360" w:firstLine="540"/>
        <w:jc w:val="both"/>
        <w:rPr>
          <w:rFonts w:ascii="Arial" w:hAnsi="Arial" w:cs="Arial"/>
          <w:sz w:val="20"/>
          <w:szCs w:val="20"/>
        </w:rPr>
      </w:pPr>
      <w:r w:rsidRPr="00C2698B">
        <w:rPr>
          <w:rFonts w:ascii="Arial" w:hAnsi="Arial" w:cs="Arial"/>
          <w:sz w:val="20"/>
          <w:szCs w:val="20"/>
        </w:rPr>
        <w:t>.</w:t>
      </w:r>
    </w:p>
    <w:p w14:paraId="6C40CC06" w14:textId="77777777" w:rsidR="00C2698B" w:rsidRDefault="00C2698B" w:rsidP="00301440">
      <w:pPr>
        <w:pStyle w:val="af3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Система автоматизации бизнес-процессов</w:t>
      </w:r>
      <w:r w:rsidR="00146D28">
        <w:rPr>
          <w:rFonts w:ascii="Arial" w:hAnsi="Arial" w:cs="Arial"/>
          <w:b/>
          <w:sz w:val="20"/>
          <w:szCs w:val="20"/>
        </w:rPr>
        <w:t xml:space="preserve"> и управления взаимоотношениями с Клиентами</w:t>
      </w:r>
    </w:p>
    <w:p w14:paraId="0CE001F0" w14:textId="77777777" w:rsidR="00146D28" w:rsidRPr="00146D28" w:rsidRDefault="00146D28" w:rsidP="004F125D">
      <w:pPr>
        <w:ind w:left="360" w:firstLine="540"/>
        <w:jc w:val="both"/>
        <w:rPr>
          <w:rFonts w:ascii="Arial" w:hAnsi="Arial" w:cs="Arial"/>
          <w:sz w:val="20"/>
          <w:szCs w:val="20"/>
        </w:rPr>
      </w:pPr>
      <w:r w:rsidRPr="00146D28">
        <w:rPr>
          <w:rFonts w:ascii="Arial" w:hAnsi="Arial" w:cs="Arial"/>
          <w:sz w:val="20"/>
          <w:szCs w:val="20"/>
        </w:rPr>
        <w:t>Одним из основных компонентов АСР «Дороги» является CRM-система. Система</w:t>
      </w:r>
      <w:r w:rsidR="00D11DE3">
        <w:rPr>
          <w:rFonts w:ascii="Arial" w:hAnsi="Arial" w:cs="Arial"/>
          <w:sz w:val="20"/>
          <w:szCs w:val="20"/>
        </w:rPr>
        <w:t xml:space="preserve"> </w:t>
      </w:r>
      <w:r w:rsidRPr="00146D28">
        <w:rPr>
          <w:rFonts w:ascii="Arial" w:hAnsi="Arial" w:cs="Arial"/>
          <w:sz w:val="20"/>
          <w:szCs w:val="20"/>
        </w:rPr>
        <w:t>позволяет управлять базой данных контрагентов оператора, реализовывать маркетинговую политику компании. Встроенный конструктор бизнес-процессов позволяет точно смоделировать реальные процессы оператора с учетом индивидуальных особенностей ведения бизнеса и четкими механизмами контроля и разграничения ответственности</w:t>
      </w:r>
    </w:p>
    <w:p w14:paraId="08B6FC21" w14:textId="77777777" w:rsidR="00024622" w:rsidRPr="00024622" w:rsidRDefault="00024622" w:rsidP="004F125D">
      <w:pPr>
        <w:ind w:left="360" w:firstLine="540"/>
        <w:jc w:val="both"/>
        <w:rPr>
          <w:rFonts w:ascii="Arial" w:hAnsi="Arial" w:cs="Arial"/>
          <w:sz w:val="20"/>
          <w:szCs w:val="20"/>
        </w:rPr>
      </w:pPr>
      <w:r w:rsidRPr="00024622">
        <w:rPr>
          <w:rFonts w:ascii="Arial" w:hAnsi="Arial" w:cs="Arial"/>
          <w:sz w:val="20"/>
          <w:szCs w:val="20"/>
        </w:rPr>
        <w:t>Система автоматизирует бизнес-процессы следующих подразделений оператора:</w:t>
      </w:r>
    </w:p>
    <w:p w14:paraId="6EF32A58" w14:textId="77777777" w:rsidR="00024622" w:rsidRPr="00C2698B" w:rsidRDefault="00024622" w:rsidP="00301440">
      <w:pPr>
        <w:pStyle w:val="af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698B">
        <w:rPr>
          <w:rFonts w:ascii="Arial" w:hAnsi="Arial" w:cs="Arial"/>
          <w:sz w:val="20"/>
          <w:szCs w:val="20"/>
        </w:rPr>
        <w:t>Отдел кадров</w:t>
      </w:r>
    </w:p>
    <w:p w14:paraId="01AC6031" w14:textId="77777777" w:rsidR="00024622" w:rsidRPr="00C2698B" w:rsidRDefault="00024622" w:rsidP="00301440">
      <w:pPr>
        <w:pStyle w:val="af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698B">
        <w:rPr>
          <w:rFonts w:ascii="Arial" w:hAnsi="Arial" w:cs="Arial"/>
          <w:sz w:val="20"/>
          <w:szCs w:val="20"/>
        </w:rPr>
        <w:t>Касса ПВП</w:t>
      </w:r>
    </w:p>
    <w:p w14:paraId="4CF2F2C5" w14:textId="77777777" w:rsidR="00024622" w:rsidRPr="00C2698B" w:rsidRDefault="00024622" w:rsidP="00301440">
      <w:pPr>
        <w:pStyle w:val="af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698B">
        <w:rPr>
          <w:rFonts w:ascii="Arial" w:hAnsi="Arial" w:cs="Arial"/>
          <w:sz w:val="20"/>
          <w:szCs w:val="20"/>
        </w:rPr>
        <w:t>Финансовый контроль</w:t>
      </w:r>
    </w:p>
    <w:p w14:paraId="1F584789" w14:textId="77777777" w:rsidR="00024622" w:rsidRPr="00C2698B" w:rsidRDefault="00024622" w:rsidP="00301440">
      <w:pPr>
        <w:pStyle w:val="af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698B">
        <w:rPr>
          <w:rFonts w:ascii="Arial" w:hAnsi="Arial" w:cs="Arial"/>
          <w:sz w:val="20"/>
          <w:szCs w:val="20"/>
        </w:rPr>
        <w:t>Пункт продаж</w:t>
      </w:r>
    </w:p>
    <w:p w14:paraId="18BD26B1" w14:textId="77777777" w:rsidR="00024622" w:rsidRDefault="00024622" w:rsidP="00301440">
      <w:pPr>
        <w:pStyle w:val="af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698B">
        <w:rPr>
          <w:rFonts w:ascii="Arial" w:hAnsi="Arial" w:cs="Arial"/>
          <w:sz w:val="20"/>
          <w:szCs w:val="20"/>
        </w:rPr>
        <w:t>Департамент обслуживания клиентов</w:t>
      </w:r>
    </w:p>
    <w:p w14:paraId="2B821890" w14:textId="77777777" w:rsidR="00C2698B" w:rsidRPr="00C2698B" w:rsidRDefault="00C2698B" w:rsidP="004F125D">
      <w:pPr>
        <w:pStyle w:val="af3"/>
        <w:widowControl w:val="0"/>
        <w:spacing w:after="0" w:line="240" w:lineRule="auto"/>
        <w:ind w:left="1800"/>
        <w:jc w:val="both"/>
        <w:rPr>
          <w:rFonts w:ascii="Arial" w:hAnsi="Arial" w:cs="Arial"/>
          <w:sz w:val="20"/>
          <w:szCs w:val="20"/>
        </w:rPr>
      </w:pPr>
    </w:p>
    <w:p w14:paraId="38F511FF" w14:textId="77777777" w:rsidR="005A5B74" w:rsidRPr="00330DC9" w:rsidRDefault="005A5B74" w:rsidP="00301440">
      <w:pPr>
        <w:pStyle w:val="af3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330DC9">
        <w:rPr>
          <w:rFonts w:ascii="Arial" w:hAnsi="Arial" w:cs="Arial"/>
          <w:b/>
          <w:sz w:val="20"/>
          <w:szCs w:val="20"/>
        </w:rPr>
        <w:t>Расчетная система.</w:t>
      </w:r>
    </w:p>
    <w:p w14:paraId="2CC03AA1" w14:textId="77777777" w:rsidR="005A5B74" w:rsidRPr="00330DC9" w:rsidRDefault="00C2698B" w:rsidP="004F125D">
      <w:pPr>
        <w:ind w:left="36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Следующим </w:t>
      </w:r>
      <w:r w:rsidR="005A5B74" w:rsidRPr="00330DC9">
        <w:rPr>
          <w:rFonts w:ascii="Arial" w:hAnsi="Arial" w:cs="Arial"/>
          <w:sz w:val="20"/>
          <w:szCs w:val="20"/>
        </w:rPr>
        <w:t xml:space="preserve">основным компонентом АСР </w:t>
      </w:r>
      <w:r w:rsidR="007D2834">
        <w:rPr>
          <w:rFonts w:ascii="Arial" w:hAnsi="Arial" w:cs="Arial"/>
          <w:sz w:val="20"/>
          <w:szCs w:val="20"/>
        </w:rPr>
        <w:t>«Дороги»</w:t>
      </w:r>
      <w:r w:rsidR="005A5B74" w:rsidRPr="00330DC9">
        <w:rPr>
          <w:rFonts w:ascii="Arial" w:hAnsi="Arial" w:cs="Arial"/>
          <w:sz w:val="20"/>
          <w:szCs w:val="20"/>
        </w:rPr>
        <w:t xml:space="preserve"> является расчетная система, отвечающая всем современным требованиям, предъявляемым к </w:t>
      </w:r>
      <w:proofErr w:type="spellStart"/>
      <w:r w:rsidR="005A5B74" w:rsidRPr="00330DC9">
        <w:rPr>
          <w:rFonts w:ascii="Arial" w:hAnsi="Arial" w:cs="Arial"/>
          <w:sz w:val="20"/>
          <w:szCs w:val="20"/>
        </w:rPr>
        <w:t>биллинговым</w:t>
      </w:r>
      <w:proofErr w:type="spellEnd"/>
      <w:r w:rsidR="005A5B74" w:rsidRPr="00330DC9">
        <w:rPr>
          <w:rFonts w:ascii="Arial" w:hAnsi="Arial" w:cs="Arial"/>
          <w:sz w:val="20"/>
          <w:szCs w:val="20"/>
        </w:rPr>
        <w:t xml:space="preserve"> системам, а также обладающая дополнительными возможностями, значительно расширяющими область ее применения.</w:t>
      </w:r>
    </w:p>
    <w:p w14:paraId="659607E8" w14:textId="77777777" w:rsidR="005A5B74" w:rsidRPr="00330DC9" w:rsidRDefault="005A5B74" w:rsidP="00301440">
      <w:pPr>
        <w:pStyle w:val="af3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330DC9">
        <w:rPr>
          <w:rFonts w:ascii="Arial" w:hAnsi="Arial" w:cs="Arial"/>
          <w:b/>
          <w:sz w:val="20"/>
          <w:szCs w:val="20"/>
        </w:rPr>
        <w:t>Система документооборота.</w:t>
      </w:r>
    </w:p>
    <w:p w14:paraId="47BA2BD1" w14:textId="77777777" w:rsidR="005A5B74" w:rsidRPr="00330DC9" w:rsidRDefault="005A5B74" w:rsidP="004F125D">
      <w:pPr>
        <w:ind w:left="360" w:firstLine="540"/>
        <w:jc w:val="both"/>
        <w:rPr>
          <w:rFonts w:ascii="Arial" w:hAnsi="Arial" w:cs="Arial"/>
          <w:sz w:val="20"/>
          <w:szCs w:val="20"/>
        </w:rPr>
      </w:pPr>
      <w:r w:rsidRPr="00330DC9">
        <w:rPr>
          <w:rFonts w:ascii="Arial" w:hAnsi="Arial" w:cs="Arial"/>
          <w:sz w:val="20"/>
          <w:szCs w:val="20"/>
        </w:rPr>
        <w:t>Все отчетные документы строятся с помощью подсистемы конст</w:t>
      </w:r>
      <w:r w:rsidR="00024622">
        <w:rPr>
          <w:rFonts w:ascii="Arial" w:hAnsi="Arial" w:cs="Arial"/>
          <w:sz w:val="20"/>
          <w:szCs w:val="20"/>
        </w:rPr>
        <w:t>р</w:t>
      </w:r>
      <w:r w:rsidRPr="00330DC9">
        <w:rPr>
          <w:rFonts w:ascii="Arial" w:hAnsi="Arial" w:cs="Arial"/>
          <w:sz w:val="20"/>
          <w:szCs w:val="20"/>
        </w:rPr>
        <w:t>уктора документов и формируются системой в формате XML. Все документы могут выдаваться</w:t>
      </w:r>
      <w:r w:rsidR="00D11DE3">
        <w:rPr>
          <w:rFonts w:ascii="Arial" w:hAnsi="Arial" w:cs="Arial"/>
          <w:sz w:val="20"/>
          <w:szCs w:val="20"/>
        </w:rPr>
        <w:t xml:space="preserve"> </w:t>
      </w:r>
      <w:r w:rsidRPr="00330DC9">
        <w:rPr>
          <w:rFonts w:ascii="Arial" w:hAnsi="Arial" w:cs="Arial"/>
          <w:sz w:val="20"/>
          <w:szCs w:val="20"/>
        </w:rPr>
        <w:t>преобразованными на стороне сервера к форматам TEXT, HTML, RTF, PDF.</w:t>
      </w:r>
    </w:p>
    <w:p w14:paraId="4C2FD747" w14:textId="77777777" w:rsidR="005A5B74" w:rsidRPr="00330DC9" w:rsidRDefault="005A5B74" w:rsidP="00301440">
      <w:pPr>
        <w:pStyle w:val="af3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330DC9">
        <w:rPr>
          <w:rFonts w:ascii="Arial" w:hAnsi="Arial" w:cs="Arial"/>
          <w:b/>
          <w:sz w:val="20"/>
          <w:szCs w:val="20"/>
        </w:rPr>
        <w:t>Аналитическая система.</w:t>
      </w:r>
    </w:p>
    <w:p w14:paraId="62629D47" w14:textId="77777777" w:rsidR="005A5B74" w:rsidRPr="00330DC9" w:rsidRDefault="005A5B74" w:rsidP="004F125D">
      <w:pPr>
        <w:ind w:left="360" w:firstLine="540"/>
        <w:jc w:val="both"/>
        <w:rPr>
          <w:rFonts w:ascii="Arial" w:hAnsi="Arial" w:cs="Arial"/>
          <w:sz w:val="20"/>
          <w:szCs w:val="20"/>
        </w:rPr>
      </w:pPr>
      <w:r w:rsidRPr="00330DC9">
        <w:rPr>
          <w:rFonts w:ascii="Arial" w:hAnsi="Arial" w:cs="Arial"/>
          <w:sz w:val="20"/>
          <w:szCs w:val="20"/>
        </w:rPr>
        <w:t>Система обладает развитым интерфейсом построения</w:t>
      </w:r>
      <w:r w:rsidR="00D11DE3">
        <w:rPr>
          <w:rFonts w:ascii="Arial" w:hAnsi="Arial" w:cs="Arial"/>
          <w:sz w:val="20"/>
          <w:szCs w:val="20"/>
        </w:rPr>
        <w:t xml:space="preserve"> </w:t>
      </w:r>
      <w:r w:rsidRPr="00330DC9">
        <w:rPr>
          <w:rFonts w:ascii="Arial" w:hAnsi="Arial" w:cs="Arial"/>
          <w:sz w:val="20"/>
          <w:szCs w:val="20"/>
        </w:rPr>
        <w:t>отчетов. Конструктор отчетов, помимо прямого обращения на чтение к данным, имеет интерфейс управления расписанием построения отчетов, управления порядком построения отчетов, управление автоматической пересылкой</w:t>
      </w:r>
      <w:r w:rsidR="00D11DE3">
        <w:rPr>
          <w:rFonts w:ascii="Arial" w:hAnsi="Arial" w:cs="Arial"/>
          <w:sz w:val="20"/>
          <w:szCs w:val="20"/>
        </w:rPr>
        <w:t xml:space="preserve"> </w:t>
      </w:r>
      <w:r w:rsidRPr="00330DC9">
        <w:rPr>
          <w:rFonts w:ascii="Arial" w:hAnsi="Arial" w:cs="Arial"/>
          <w:sz w:val="20"/>
          <w:szCs w:val="20"/>
        </w:rPr>
        <w:t>отчетов по электронной почте.</w:t>
      </w:r>
    </w:p>
    <w:p w14:paraId="7C388880" w14:textId="77777777" w:rsidR="005A5B74" w:rsidRPr="00330DC9" w:rsidRDefault="005A5B74" w:rsidP="00301440">
      <w:pPr>
        <w:pStyle w:val="af3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330DC9">
        <w:rPr>
          <w:rFonts w:ascii="Arial" w:hAnsi="Arial" w:cs="Arial"/>
          <w:b/>
          <w:sz w:val="20"/>
          <w:szCs w:val="20"/>
        </w:rPr>
        <w:lastRenderedPageBreak/>
        <w:t>Система авторизации и сбора статистки.</w:t>
      </w:r>
    </w:p>
    <w:p w14:paraId="1FD9A34B" w14:textId="77777777" w:rsidR="005A5B74" w:rsidRPr="00330DC9" w:rsidRDefault="005A5B74" w:rsidP="004F125D">
      <w:pPr>
        <w:ind w:left="360" w:firstLine="540"/>
        <w:jc w:val="both"/>
        <w:rPr>
          <w:rFonts w:ascii="Arial" w:hAnsi="Arial" w:cs="Arial"/>
          <w:sz w:val="20"/>
          <w:szCs w:val="20"/>
        </w:rPr>
      </w:pPr>
      <w:r w:rsidRPr="00330DC9">
        <w:rPr>
          <w:rFonts w:ascii="Arial" w:hAnsi="Arial" w:cs="Arial"/>
          <w:sz w:val="20"/>
          <w:szCs w:val="20"/>
        </w:rPr>
        <w:t xml:space="preserve">Архитектурной особенностью АСР </w:t>
      </w:r>
      <w:r w:rsidR="007D2834">
        <w:rPr>
          <w:rFonts w:ascii="Arial" w:hAnsi="Arial" w:cs="Arial"/>
          <w:sz w:val="20"/>
          <w:szCs w:val="20"/>
        </w:rPr>
        <w:t>«Дороги»</w:t>
      </w:r>
      <w:r w:rsidRPr="00330DC9">
        <w:rPr>
          <w:rFonts w:ascii="Arial" w:hAnsi="Arial" w:cs="Arial"/>
          <w:sz w:val="20"/>
          <w:szCs w:val="20"/>
        </w:rPr>
        <w:t xml:space="preserve"> является тесная интеграция расчетной системы с системой авторизации и сбора статистики. </w:t>
      </w:r>
    </w:p>
    <w:p w14:paraId="7B5A3368" w14:textId="77777777" w:rsidR="007D2834" w:rsidRPr="007D2834" w:rsidRDefault="007D2834" w:rsidP="004F125D">
      <w:pPr>
        <w:ind w:left="360" w:firstLine="540"/>
        <w:jc w:val="both"/>
        <w:rPr>
          <w:rFonts w:ascii="Arial" w:hAnsi="Arial" w:cs="Arial"/>
          <w:sz w:val="20"/>
          <w:szCs w:val="20"/>
        </w:rPr>
      </w:pPr>
      <w:r w:rsidRPr="007D2834">
        <w:rPr>
          <w:rFonts w:ascii="Arial" w:hAnsi="Arial" w:cs="Arial"/>
          <w:sz w:val="20"/>
          <w:szCs w:val="20"/>
        </w:rPr>
        <w:t xml:space="preserve">Центры авторизации располагаются на ПВП и могут автономно от ядра системы в </w:t>
      </w:r>
      <w:proofErr w:type="spellStart"/>
      <w:r w:rsidRPr="007D2834">
        <w:rPr>
          <w:rFonts w:ascii="Arial" w:hAnsi="Arial" w:cs="Arial"/>
          <w:sz w:val="20"/>
          <w:szCs w:val="20"/>
        </w:rPr>
        <w:t>online</w:t>
      </w:r>
      <w:proofErr w:type="spellEnd"/>
      <w:r w:rsidRPr="007D2834">
        <w:rPr>
          <w:rFonts w:ascii="Arial" w:hAnsi="Arial" w:cs="Arial"/>
          <w:sz w:val="20"/>
          <w:szCs w:val="20"/>
        </w:rPr>
        <w:t xml:space="preserve"> режиме взаимодействовать с СВП 1-го и 2-го уровней для обработки транзакций проездов и конфигурации.</w:t>
      </w:r>
    </w:p>
    <w:p w14:paraId="4E7321B4" w14:textId="77777777" w:rsidR="005A5B74" w:rsidRPr="00330DC9" w:rsidRDefault="007D2834" w:rsidP="004F125D">
      <w:pPr>
        <w:ind w:left="36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5A5B74" w:rsidRPr="00330DC9">
        <w:rPr>
          <w:rFonts w:ascii="Arial" w:hAnsi="Arial" w:cs="Arial"/>
          <w:sz w:val="20"/>
          <w:szCs w:val="20"/>
        </w:rPr>
        <w:t>сновная вычислительная нагрузка лежит</w:t>
      </w:r>
      <w:r w:rsidR="00D11DE3">
        <w:rPr>
          <w:rFonts w:ascii="Arial" w:hAnsi="Arial" w:cs="Arial"/>
          <w:sz w:val="20"/>
          <w:szCs w:val="20"/>
        </w:rPr>
        <w:t xml:space="preserve"> </w:t>
      </w:r>
      <w:r w:rsidR="005A5B74" w:rsidRPr="00330DC9">
        <w:rPr>
          <w:rFonts w:ascii="Arial" w:hAnsi="Arial" w:cs="Arial"/>
          <w:sz w:val="20"/>
          <w:szCs w:val="20"/>
        </w:rPr>
        <w:t xml:space="preserve">на центрах авторизации, </w:t>
      </w:r>
      <w:r>
        <w:rPr>
          <w:rFonts w:ascii="Arial" w:hAnsi="Arial" w:cs="Arial"/>
          <w:sz w:val="20"/>
          <w:szCs w:val="20"/>
        </w:rPr>
        <w:t>их</w:t>
      </w:r>
      <w:r w:rsidR="005A5B74" w:rsidRPr="00330DC9">
        <w:rPr>
          <w:rFonts w:ascii="Arial" w:hAnsi="Arial" w:cs="Arial"/>
          <w:sz w:val="20"/>
          <w:szCs w:val="20"/>
        </w:rPr>
        <w:t xml:space="preserve"> число не</w:t>
      </w:r>
      <w:r>
        <w:rPr>
          <w:rFonts w:ascii="Arial" w:hAnsi="Arial" w:cs="Arial"/>
          <w:sz w:val="20"/>
          <w:szCs w:val="20"/>
        </w:rPr>
        <w:t xml:space="preserve"> ограничен</w:t>
      </w:r>
      <w:r w:rsidR="005A5B74" w:rsidRPr="00330DC9">
        <w:rPr>
          <w:rFonts w:ascii="Arial" w:hAnsi="Arial" w:cs="Arial"/>
          <w:sz w:val="20"/>
          <w:szCs w:val="20"/>
        </w:rPr>
        <w:t xml:space="preserve">о, что </w:t>
      </w:r>
      <w:r>
        <w:rPr>
          <w:rFonts w:ascii="Arial" w:hAnsi="Arial" w:cs="Arial"/>
          <w:sz w:val="20"/>
          <w:szCs w:val="20"/>
        </w:rPr>
        <w:t>обеспечивает</w:t>
      </w:r>
      <w:r w:rsidR="005A5B74" w:rsidRPr="00330DC9">
        <w:rPr>
          <w:rFonts w:ascii="Arial" w:hAnsi="Arial" w:cs="Arial"/>
          <w:sz w:val="20"/>
          <w:szCs w:val="20"/>
        </w:rPr>
        <w:t xml:space="preserve"> широки</w:t>
      </w:r>
      <w:r>
        <w:rPr>
          <w:rFonts w:ascii="Arial" w:hAnsi="Arial" w:cs="Arial"/>
          <w:sz w:val="20"/>
          <w:szCs w:val="20"/>
        </w:rPr>
        <w:t>е</w:t>
      </w:r>
      <w:r w:rsidR="005A5B74" w:rsidRPr="00330DC9">
        <w:rPr>
          <w:rFonts w:ascii="Arial" w:hAnsi="Arial" w:cs="Arial"/>
          <w:sz w:val="20"/>
          <w:szCs w:val="20"/>
        </w:rPr>
        <w:t xml:space="preserve"> возможност</w:t>
      </w:r>
      <w:r>
        <w:rPr>
          <w:rFonts w:ascii="Arial" w:hAnsi="Arial" w:cs="Arial"/>
          <w:sz w:val="20"/>
          <w:szCs w:val="20"/>
        </w:rPr>
        <w:t>и</w:t>
      </w:r>
      <w:r w:rsidR="005A5B74" w:rsidRPr="00330DC9">
        <w:rPr>
          <w:rFonts w:ascii="Arial" w:hAnsi="Arial" w:cs="Arial"/>
          <w:sz w:val="20"/>
          <w:szCs w:val="20"/>
        </w:rPr>
        <w:t xml:space="preserve"> масштабирован</w:t>
      </w:r>
      <w:r>
        <w:rPr>
          <w:rFonts w:ascii="Arial" w:hAnsi="Arial" w:cs="Arial"/>
          <w:sz w:val="20"/>
          <w:szCs w:val="20"/>
        </w:rPr>
        <w:t>ия</w:t>
      </w:r>
      <w:r w:rsidR="005A5B74" w:rsidRPr="00330DC9">
        <w:rPr>
          <w:rFonts w:ascii="Arial" w:hAnsi="Arial" w:cs="Arial"/>
          <w:sz w:val="20"/>
          <w:szCs w:val="20"/>
        </w:rPr>
        <w:t xml:space="preserve"> системы. </w:t>
      </w:r>
    </w:p>
    <w:p w14:paraId="31E0D939" w14:textId="77777777" w:rsidR="005A5B74" w:rsidRPr="00330DC9" w:rsidRDefault="005A5B74" w:rsidP="00301440">
      <w:pPr>
        <w:pStyle w:val="af3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330DC9">
        <w:rPr>
          <w:rFonts w:ascii="Arial" w:hAnsi="Arial" w:cs="Arial"/>
          <w:b/>
          <w:sz w:val="20"/>
          <w:szCs w:val="20"/>
        </w:rPr>
        <w:t>Интерфейс оператора.</w:t>
      </w:r>
    </w:p>
    <w:p w14:paraId="19FA2997" w14:textId="77777777" w:rsidR="005A5B74" w:rsidRPr="00330DC9" w:rsidRDefault="005A5B74" w:rsidP="004F125D">
      <w:pPr>
        <w:ind w:left="360" w:firstLine="540"/>
        <w:jc w:val="both"/>
        <w:rPr>
          <w:rFonts w:ascii="Arial" w:hAnsi="Arial" w:cs="Arial"/>
          <w:sz w:val="20"/>
          <w:szCs w:val="20"/>
        </w:rPr>
      </w:pPr>
      <w:r w:rsidRPr="00330DC9">
        <w:rPr>
          <w:rFonts w:ascii="Arial" w:hAnsi="Arial" w:cs="Arial"/>
          <w:sz w:val="20"/>
          <w:szCs w:val="20"/>
        </w:rPr>
        <w:t xml:space="preserve">Работа с АСР </w:t>
      </w:r>
      <w:r w:rsidR="007D2834">
        <w:rPr>
          <w:rFonts w:ascii="Arial" w:hAnsi="Arial" w:cs="Arial"/>
          <w:sz w:val="20"/>
          <w:szCs w:val="20"/>
        </w:rPr>
        <w:t>«Дороги»</w:t>
      </w:r>
      <w:r w:rsidRPr="00330DC9">
        <w:rPr>
          <w:rFonts w:ascii="Arial" w:hAnsi="Arial" w:cs="Arial"/>
          <w:sz w:val="20"/>
          <w:szCs w:val="20"/>
        </w:rPr>
        <w:t xml:space="preserve"> осуществляется через единый защищенный </w:t>
      </w:r>
      <w:proofErr w:type="spellStart"/>
      <w:r w:rsidRPr="00330DC9">
        <w:rPr>
          <w:rFonts w:ascii="Arial" w:hAnsi="Arial" w:cs="Arial"/>
          <w:sz w:val="20"/>
          <w:szCs w:val="20"/>
        </w:rPr>
        <w:t>Web</w:t>
      </w:r>
      <w:proofErr w:type="spellEnd"/>
      <w:r w:rsidRPr="00330DC9">
        <w:rPr>
          <w:rFonts w:ascii="Arial" w:hAnsi="Arial" w:cs="Arial"/>
          <w:sz w:val="20"/>
          <w:szCs w:val="20"/>
        </w:rPr>
        <w:t xml:space="preserve"> интерфейс. Гибкая система управления правами пользователей позволяет разграничивать доступ не только по административной принадлежности, но и по типу конфиденциальности информации. Кроме этого система обладает системой аудита обращений к технической и финансовой информации. </w:t>
      </w:r>
    </w:p>
    <w:p w14:paraId="2D1A3D14" w14:textId="77777777" w:rsidR="005A5B74" w:rsidRPr="00330DC9" w:rsidRDefault="005A5B74" w:rsidP="00301440">
      <w:pPr>
        <w:pStyle w:val="af3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330DC9">
        <w:rPr>
          <w:rFonts w:ascii="Arial" w:hAnsi="Arial" w:cs="Arial"/>
          <w:b/>
          <w:sz w:val="20"/>
          <w:szCs w:val="20"/>
        </w:rPr>
        <w:t>Личный кабинет.</w:t>
      </w:r>
    </w:p>
    <w:p w14:paraId="62A5FD15" w14:textId="77777777" w:rsidR="005A5B74" w:rsidRDefault="005A5B74" w:rsidP="004F125D">
      <w:pPr>
        <w:ind w:left="360" w:firstLine="540"/>
        <w:jc w:val="both"/>
        <w:rPr>
          <w:rFonts w:ascii="Arial" w:hAnsi="Arial" w:cs="Arial"/>
          <w:sz w:val="20"/>
          <w:szCs w:val="20"/>
        </w:rPr>
      </w:pPr>
      <w:r w:rsidRPr="00330DC9">
        <w:rPr>
          <w:rFonts w:ascii="Arial" w:hAnsi="Arial" w:cs="Arial"/>
          <w:sz w:val="20"/>
          <w:szCs w:val="20"/>
        </w:rPr>
        <w:t xml:space="preserve">Для предоставления оперативной информации клиентам, внесению изменений в конфигурацию, заказа новых услуг, а также возможности запрашивать отчетные документы и счета на оплату системой предусмотрен выделенный защищенный </w:t>
      </w:r>
      <w:proofErr w:type="spellStart"/>
      <w:r w:rsidRPr="00330DC9">
        <w:rPr>
          <w:rFonts w:ascii="Arial" w:hAnsi="Arial" w:cs="Arial"/>
          <w:sz w:val="20"/>
          <w:szCs w:val="20"/>
        </w:rPr>
        <w:t>Web</w:t>
      </w:r>
      <w:proofErr w:type="spellEnd"/>
      <w:r w:rsidRPr="00330DC9">
        <w:rPr>
          <w:rFonts w:ascii="Arial" w:hAnsi="Arial" w:cs="Arial"/>
          <w:sz w:val="20"/>
          <w:szCs w:val="20"/>
        </w:rPr>
        <w:t xml:space="preserve"> сервер регистрации и статистики.</w:t>
      </w:r>
    </w:p>
    <w:p w14:paraId="14EB0026" w14:textId="77777777" w:rsidR="005A5B74" w:rsidRPr="00DD5E82" w:rsidRDefault="005A5286" w:rsidP="00301440">
      <w:pPr>
        <w:pStyle w:val="1"/>
        <w:widowControl w:val="0"/>
        <w:numPr>
          <w:ilvl w:val="0"/>
          <w:numId w:val="1"/>
        </w:numPr>
        <w:tabs>
          <w:tab w:val="clear" w:pos="1441"/>
          <w:tab w:val="num" w:pos="900"/>
        </w:tabs>
        <w:ind w:left="900" w:hanging="540"/>
        <w:rPr>
          <w:sz w:val="22"/>
          <w:szCs w:val="22"/>
        </w:rPr>
      </w:pPr>
      <w:bookmarkStart w:id="29" w:name="_Toc68688781"/>
      <w:r w:rsidRPr="00DD5E82">
        <w:rPr>
          <w:sz w:val="22"/>
          <w:szCs w:val="22"/>
        </w:rPr>
        <w:t>Функции ключевых подсистем</w:t>
      </w:r>
      <w:bookmarkEnd w:id="29"/>
    </w:p>
    <w:p w14:paraId="16716C67" w14:textId="77777777" w:rsidR="005A5286" w:rsidRDefault="005A5286" w:rsidP="004F125D">
      <w:pPr>
        <w:tabs>
          <w:tab w:val="left" w:pos="1080"/>
        </w:tabs>
        <w:ind w:left="709"/>
        <w:jc w:val="both"/>
        <w:rPr>
          <w:rFonts w:ascii="Arial" w:hAnsi="Arial" w:cs="Arial"/>
          <w:sz w:val="20"/>
          <w:szCs w:val="20"/>
        </w:rPr>
      </w:pPr>
    </w:p>
    <w:p w14:paraId="1858608B" w14:textId="77777777" w:rsidR="00FA5C79" w:rsidRPr="00FA5C79" w:rsidRDefault="00FA5C79" w:rsidP="004F125D">
      <w:pPr>
        <w:tabs>
          <w:tab w:val="left" w:pos="1080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A5C79">
        <w:rPr>
          <w:rFonts w:ascii="Arial" w:hAnsi="Arial" w:cs="Arial"/>
          <w:sz w:val="20"/>
          <w:szCs w:val="20"/>
        </w:rPr>
        <w:t>АСР</w:t>
      </w:r>
      <w:r w:rsidR="00D11DE3">
        <w:rPr>
          <w:rFonts w:ascii="Arial" w:hAnsi="Arial" w:cs="Arial"/>
          <w:sz w:val="20"/>
          <w:szCs w:val="20"/>
        </w:rPr>
        <w:t xml:space="preserve"> </w:t>
      </w:r>
      <w:r w:rsidRPr="00FA5C79">
        <w:rPr>
          <w:rFonts w:ascii="Arial" w:hAnsi="Arial" w:cs="Arial"/>
          <w:sz w:val="20"/>
          <w:szCs w:val="20"/>
        </w:rPr>
        <w:t>«Дороги» включает следующие подсистемы:</w:t>
      </w:r>
    </w:p>
    <w:p w14:paraId="117C8605" w14:textId="77777777" w:rsidR="0085086B" w:rsidRPr="00FA5C79" w:rsidRDefault="0085086B" w:rsidP="00301440">
      <w:pPr>
        <w:pStyle w:val="af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C79">
        <w:rPr>
          <w:rFonts w:ascii="Arial" w:hAnsi="Arial" w:cs="Arial"/>
          <w:sz w:val="20"/>
          <w:szCs w:val="20"/>
        </w:rPr>
        <w:t>Подсистема сбора и первичной обработки информации</w:t>
      </w:r>
    </w:p>
    <w:p w14:paraId="712E3944" w14:textId="77777777" w:rsidR="0085086B" w:rsidRPr="00FA5C79" w:rsidRDefault="0085086B" w:rsidP="00301440">
      <w:pPr>
        <w:pStyle w:val="af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C79">
        <w:rPr>
          <w:rFonts w:ascii="Arial" w:hAnsi="Arial" w:cs="Arial"/>
          <w:sz w:val="20"/>
          <w:szCs w:val="20"/>
        </w:rPr>
        <w:t>Подсистема тарификации и расчета</w:t>
      </w:r>
    </w:p>
    <w:p w14:paraId="1557E289" w14:textId="77777777" w:rsidR="0085086B" w:rsidRPr="00FA5C79" w:rsidRDefault="0085086B" w:rsidP="00301440">
      <w:pPr>
        <w:pStyle w:val="af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C79">
        <w:rPr>
          <w:rFonts w:ascii="Arial" w:hAnsi="Arial" w:cs="Arial"/>
          <w:sz w:val="20"/>
          <w:szCs w:val="20"/>
        </w:rPr>
        <w:t>Подсистема регистрации, учета и контроля платежей</w:t>
      </w:r>
    </w:p>
    <w:p w14:paraId="679A6CEC" w14:textId="77777777" w:rsidR="0085086B" w:rsidRPr="00FA5C79" w:rsidRDefault="0085086B" w:rsidP="00301440">
      <w:pPr>
        <w:pStyle w:val="af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C79">
        <w:rPr>
          <w:rFonts w:ascii="Arial" w:hAnsi="Arial" w:cs="Arial"/>
          <w:sz w:val="20"/>
          <w:szCs w:val="20"/>
        </w:rPr>
        <w:t>Подсистема описания объектов</w:t>
      </w:r>
    </w:p>
    <w:p w14:paraId="2A517AB1" w14:textId="77777777" w:rsidR="0085086B" w:rsidRPr="00FA5C79" w:rsidRDefault="0085086B" w:rsidP="00301440">
      <w:pPr>
        <w:pStyle w:val="af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C79">
        <w:rPr>
          <w:rFonts w:ascii="Arial" w:hAnsi="Arial" w:cs="Arial"/>
          <w:sz w:val="20"/>
          <w:szCs w:val="20"/>
        </w:rPr>
        <w:t xml:space="preserve">Подсистема </w:t>
      </w:r>
      <w:proofErr w:type="spellStart"/>
      <w:r w:rsidRPr="00FA5C79">
        <w:rPr>
          <w:rFonts w:ascii="Arial" w:hAnsi="Arial" w:cs="Arial"/>
          <w:sz w:val="20"/>
          <w:szCs w:val="20"/>
        </w:rPr>
        <w:t>workflow</w:t>
      </w:r>
      <w:proofErr w:type="spellEnd"/>
      <w:r w:rsidRPr="00FA5C79">
        <w:rPr>
          <w:rFonts w:ascii="Arial" w:hAnsi="Arial" w:cs="Arial"/>
          <w:sz w:val="20"/>
          <w:szCs w:val="20"/>
        </w:rPr>
        <w:t xml:space="preserve"> (конструктор бизнес-процессов)</w:t>
      </w:r>
    </w:p>
    <w:p w14:paraId="12DCB3CB" w14:textId="77777777" w:rsidR="0085086B" w:rsidRPr="00FA5C79" w:rsidRDefault="0085086B" w:rsidP="00301440">
      <w:pPr>
        <w:pStyle w:val="af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C79">
        <w:rPr>
          <w:rFonts w:ascii="Arial" w:hAnsi="Arial" w:cs="Arial"/>
          <w:sz w:val="20"/>
          <w:szCs w:val="20"/>
        </w:rPr>
        <w:t>Подсистема описания клиентов</w:t>
      </w:r>
      <w:r w:rsidR="009F0E7C">
        <w:rPr>
          <w:rFonts w:ascii="Arial" w:hAnsi="Arial" w:cs="Arial"/>
          <w:sz w:val="20"/>
          <w:szCs w:val="20"/>
        </w:rPr>
        <w:t xml:space="preserve"> (клиентского учета)</w:t>
      </w:r>
    </w:p>
    <w:p w14:paraId="37EA1DE8" w14:textId="77777777" w:rsidR="0085086B" w:rsidRPr="00FA5C79" w:rsidRDefault="0085086B" w:rsidP="00301440">
      <w:pPr>
        <w:pStyle w:val="af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C79">
        <w:rPr>
          <w:rFonts w:ascii="Arial" w:hAnsi="Arial" w:cs="Arial"/>
          <w:sz w:val="20"/>
          <w:szCs w:val="20"/>
        </w:rPr>
        <w:t>Подсистема каталога услуг</w:t>
      </w:r>
    </w:p>
    <w:p w14:paraId="2B8A18BC" w14:textId="77777777" w:rsidR="0085086B" w:rsidRPr="00FA5C79" w:rsidRDefault="0085086B" w:rsidP="00301440">
      <w:pPr>
        <w:pStyle w:val="af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C79">
        <w:rPr>
          <w:rFonts w:ascii="Arial" w:hAnsi="Arial" w:cs="Arial"/>
          <w:sz w:val="20"/>
          <w:szCs w:val="20"/>
        </w:rPr>
        <w:t>Подсистема описания ресурсов</w:t>
      </w:r>
    </w:p>
    <w:p w14:paraId="6BE3BAC3" w14:textId="77777777" w:rsidR="0085086B" w:rsidRPr="00FA5C79" w:rsidRDefault="0085086B" w:rsidP="00301440">
      <w:pPr>
        <w:pStyle w:val="af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C79">
        <w:rPr>
          <w:rFonts w:ascii="Arial" w:hAnsi="Arial" w:cs="Arial"/>
          <w:sz w:val="20"/>
          <w:szCs w:val="20"/>
        </w:rPr>
        <w:t>Подсистема формирования документов</w:t>
      </w:r>
    </w:p>
    <w:p w14:paraId="1A80BC35" w14:textId="77777777" w:rsidR="0085086B" w:rsidRPr="00FA5C79" w:rsidRDefault="0085086B" w:rsidP="00301440">
      <w:pPr>
        <w:pStyle w:val="af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C79">
        <w:rPr>
          <w:rFonts w:ascii="Arial" w:hAnsi="Arial" w:cs="Arial"/>
          <w:sz w:val="20"/>
          <w:szCs w:val="20"/>
        </w:rPr>
        <w:t>Подсистема формирования оперативной отчетности</w:t>
      </w:r>
    </w:p>
    <w:p w14:paraId="57C11059" w14:textId="77777777" w:rsidR="0085086B" w:rsidRPr="00FA5C79" w:rsidRDefault="0085086B" w:rsidP="00301440">
      <w:pPr>
        <w:pStyle w:val="af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C79">
        <w:rPr>
          <w:rFonts w:ascii="Arial" w:hAnsi="Arial" w:cs="Arial"/>
          <w:sz w:val="20"/>
          <w:szCs w:val="20"/>
        </w:rPr>
        <w:t>Подсистема системного администрирования</w:t>
      </w:r>
    </w:p>
    <w:p w14:paraId="249D1108" w14:textId="77777777" w:rsidR="00F22593" w:rsidRPr="00F22593" w:rsidRDefault="0085086B" w:rsidP="00301440">
      <w:pPr>
        <w:pStyle w:val="af3"/>
        <w:widowControl w:val="0"/>
        <w:numPr>
          <w:ilvl w:val="0"/>
          <w:numId w:val="6"/>
        </w:numPr>
        <w:shd w:val="clear" w:color="auto" w:fill="FFFFFF"/>
        <w:spacing w:before="450" w:after="0" w:line="240" w:lineRule="auto"/>
        <w:jc w:val="both"/>
        <w:rPr>
          <w:rFonts w:ascii="Segoe UI" w:hAnsi="Segoe UI" w:cs="Segoe UI"/>
          <w:color w:val="172B4D"/>
          <w:spacing w:val="-2"/>
          <w:sz w:val="30"/>
          <w:szCs w:val="30"/>
        </w:rPr>
      </w:pPr>
      <w:r w:rsidRPr="00F22593">
        <w:rPr>
          <w:rFonts w:ascii="Arial" w:hAnsi="Arial" w:cs="Arial"/>
          <w:sz w:val="20"/>
          <w:szCs w:val="20"/>
        </w:rPr>
        <w:t>Личный кабинет</w:t>
      </w:r>
    </w:p>
    <w:p w14:paraId="38A32C8F" w14:textId="77777777" w:rsidR="00F22593" w:rsidRPr="00F22593" w:rsidRDefault="00F22593" w:rsidP="00301440">
      <w:pPr>
        <w:pStyle w:val="af3"/>
        <w:widowControl w:val="0"/>
        <w:numPr>
          <w:ilvl w:val="0"/>
          <w:numId w:val="6"/>
        </w:numPr>
        <w:shd w:val="clear" w:color="auto" w:fill="FFFFFF"/>
        <w:spacing w:before="450" w:after="0" w:line="240" w:lineRule="auto"/>
        <w:jc w:val="both"/>
        <w:rPr>
          <w:rFonts w:ascii="Arial" w:hAnsi="Arial" w:cs="Arial"/>
          <w:sz w:val="20"/>
          <w:szCs w:val="20"/>
        </w:rPr>
      </w:pPr>
      <w:r w:rsidRPr="00F22593">
        <w:rPr>
          <w:rFonts w:ascii="Arial" w:hAnsi="Arial" w:cs="Arial"/>
          <w:sz w:val="20"/>
          <w:szCs w:val="20"/>
        </w:rPr>
        <w:t xml:space="preserve">Подсистема </w:t>
      </w:r>
      <w:r>
        <w:rPr>
          <w:rFonts w:ascii="Arial" w:hAnsi="Arial" w:cs="Arial"/>
          <w:sz w:val="20"/>
          <w:szCs w:val="20"/>
        </w:rPr>
        <w:t xml:space="preserve">авторизации и </w:t>
      </w:r>
      <w:r w:rsidRPr="00F22593">
        <w:rPr>
          <w:rFonts w:ascii="Arial" w:hAnsi="Arial" w:cs="Arial"/>
          <w:sz w:val="20"/>
          <w:szCs w:val="20"/>
        </w:rPr>
        <w:t>разделения полномочий</w:t>
      </w:r>
    </w:p>
    <w:p w14:paraId="66F13CD1" w14:textId="77777777" w:rsidR="005A5B74" w:rsidRPr="00330DC9" w:rsidRDefault="0085086B" w:rsidP="00301440">
      <w:pPr>
        <w:pStyle w:val="af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C79">
        <w:rPr>
          <w:rFonts w:ascii="Arial" w:hAnsi="Arial" w:cs="Arial"/>
          <w:sz w:val="20"/>
          <w:szCs w:val="20"/>
        </w:rPr>
        <w:t>Интеграция с другими информационными системами</w:t>
      </w:r>
    </w:p>
    <w:p w14:paraId="4FB71A15" w14:textId="77777777" w:rsidR="005A5B74" w:rsidRPr="00330DC9" w:rsidRDefault="005A5B74" w:rsidP="004F125D">
      <w:pPr>
        <w:ind w:left="900"/>
        <w:jc w:val="both"/>
        <w:rPr>
          <w:rFonts w:ascii="Arial" w:hAnsi="Arial" w:cs="Arial"/>
          <w:sz w:val="20"/>
          <w:szCs w:val="20"/>
        </w:rPr>
      </w:pPr>
    </w:p>
    <w:p w14:paraId="3E7070A5" w14:textId="77777777" w:rsidR="00BE64ED" w:rsidRPr="00BE64ED" w:rsidRDefault="005A5B74" w:rsidP="004F125D">
      <w:pPr>
        <w:ind w:left="360" w:firstLine="540"/>
        <w:jc w:val="both"/>
        <w:rPr>
          <w:rFonts w:ascii="Arial" w:hAnsi="Arial" w:cs="Arial"/>
          <w:sz w:val="20"/>
          <w:szCs w:val="20"/>
        </w:rPr>
      </w:pPr>
      <w:r w:rsidRPr="00BE64ED">
        <w:rPr>
          <w:rFonts w:ascii="Arial" w:hAnsi="Arial" w:cs="Arial"/>
          <w:sz w:val="20"/>
          <w:szCs w:val="20"/>
        </w:rPr>
        <w:t>Взаимодействие операторов</w:t>
      </w:r>
      <w:r w:rsidR="00D11DE3">
        <w:rPr>
          <w:rFonts w:ascii="Arial" w:hAnsi="Arial" w:cs="Arial"/>
          <w:sz w:val="20"/>
          <w:szCs w:val="20"/>
        </w:rPr>
        <w:t xml:space="preserve"> </w:t>
      </w:r>
      <w:r w:rsidRPr="00BE64ED">
        <w:rPr>
          <w:rFonts w:ascii="Arial" w:hAnsi="Arial" w:cs="Arial"/>
          <w:sz w:val="20"/>
          <w:szCs w:val="20"/>
        </w:rPr>
        <w:t>с АСР осуществляется через Web</w:t>
      </w:r>
      <w:r w:rsidR="00BE64ED" w:rsidRPr="00BE64ED">
        <w:rPr>
          <w:rFonts w:ascii="Arial" w:hAnsi="Arial" w:cs="Arial"/>
          <w:sz w:val="20"/>
          <w:szCs w:val="20"/>
        </w:rPr>
        <w:t>-интерфейс.. В системе реализован пользовательский Web-интерфейс, не требующий специальной подготовки персонала для работы с вычислительными средствами, но предполагающий наличие навыков работы с ними.</w:t>
      </w:r>
    </w:p>
    <w:p w14:paraId="7A9E3BAF" w14:textId="77777777" w:rsidR="00BE64ED" w:rsidRPr="00BE64ED" w:rsidRDefault="00BE64ED" w:rsidP="004F125D">
      <w:pPr>
        <w:ind w:left="360" w:firstLine="540"/>
        <w:jc w:val="both"/>
        <w:rPr>
          <w:rFonts w:ascii="Arial" w:hAnsi="Arial" w:cs="Arial"/>
          <w:sz w:val="20"/>
          <w:szCs w:val="20"/>
        </w:rPr>
      </w:pPr>
      <w:r w:rsidRPr="00BE64ED">
        <w:rPr>
          <w:rFonts w:ascii="Arial" w:hAnsi="Arial" w:cs="Arial"/>
          <w:sz w:val="20"/>
          <w:szCs w:val="20"/>
        </w:rPr>
        <w:t>Наличие специальной подготовки при эксплуатации системы требуется только для ключевых сотрудников, осуществляющих администрирование системы.</w:t>
      </w:r>
    </w:p>
    <w:p w14:paraId="2364AF4C" w14:textId="77777777" w:rsidR="00BE64ED" w:rsidRPr="00BE64ED" w:rsidRDefault="00BE64ED" w:rsidP="004F125D">
      <w:pPr>
        <w:ind w:left="360" w:firstLine="540"/>
        <w:jc w:val="both"/>
        <w:rPr>
          <w:rFonts w:ascii="Arial" w:hAnsi="Arial" w:cs="Arial"/>
          <w:sz w:val="20"/>
          <w:szCs w:val="20"/>
        </w:rPr>
      </w:pPr>
      <w:r w:rsidRPr="00BE64ED">
        <w:rPr>
          <w:rFonts w:ascii="Arial" w:hAnsi="Arial" w:cs="Arial"/>
          <w:sz w:val="20"/>
          <w:szCs w:val="20"/>
        </w:rPr>
        <w:t>В процессе настройки системы осуществляется обучение ключевых сотрудников специальным навыкам работы с системой.</w:t>
      </w:r>
    </w:p>
    <w:p w14:paraId="68A5C0DC" w14:textId="77777777" w:rsidR="00F337AB" w:rsidRDefault="00F337AB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</w:rPr>
        <w:br w:type="page"/>
      </w:r>
    </w:p>
    <w:p w14:paraId="39E4B85A" w14:textId="77777777" w:rsidR="005A5B74" w:rsidRPr="00330DC9" w:rsidRDefault="005A5B74" w:rsidP="004F125D">
      <w:pPr>
        <w:pStyle w:val="af0"/>
        <w:ind w:left="360" w:firstLine="540"/>
        <w:jc w:val="both"/>
        <w:rPr>
          <w:rFonts w:ascii="Arial" w:hAnsi="Arial" w:cs="Arial"/>
        </w:rPr>
      </w:pPr>
      <w:r w:rsidRPr="00330DC9">
        <w:rPr>
          <w:rFonts w:ascii="Arial" w:hAnsi="Arial" w:cs="Arial"/>
        </w:rPr>
        <w:lastRenderedPageBreak/>
        <w:t>Перечисленные подсистемы выполняют следующие функции.</w:t>
      </w:r>
    </w:p>
    <w:p w14:paraId="168114E9" w14:textId="77777777" w:rsidR="005A5B74" w:rsidRPr="00330DC9" w:rsidRDefault="005A5B74" w:rsidP="004F125D">
      <w:pPr>
        <w:pStyle w:val="af0"/>
        <w:ind w:left="360" w:firstLine="540"/>
        <w:jc w:val="both"/>
        <w:rPr>
          <w:rFonts w:ascii="Arial" w:hAnsi="Arial" w:cs="Arial"/>
        </w:rPr>
      </w:pPr>
    </w:p>
    <w:p w14:paraId="710BFBAB" w14:textId="77777777" w:rsidR="005A5B74" w:rsidRDefault="005A5B74" w:rsidP="00301440">
      <w:pPr>
        <w:pStyle w:val="1"/>
        <w:widowControl w:val="0"/>
        <w:numPr>
          <w:ilvl w:val="0"/>
          <w:numId w:val="11"/>
        </w:numPr>
        <w:jc w:val="both"/>
        <w:rPr>
          <w:sz w:val="20"/>
          <w:szCs w:val="20"/>
        </w:rPr>
      </w:pPr>
      <w:bookmarkStart w:id="30" w:name="_Toc68688782"/>
      <w:r w:rsidRPr="00330DC9">
        <w:rPr>
          <w:sz w:val="20"/>
          <w:szCs w:val="20"/>
        </w:rPr>
        <w:t>Подсистема Сбора, обработки и ввода первичных д</w:t>
      </w:r>
      <w:r w:rsidR="00F337AB">
        <w:rPr>
          <w:sz w:val="20"/>
          <w:szCs w:val="20"/>
        </w:rPr>
        <w:t>анных о предоставленных услугах.</w:t>
      </w:r>
      <w:bookmarkEnd w:id="30"/>
    </w:p>
    <w:p w14:paraId="73C2C4D5" w14:textId="77777777" w:rsidR="00D46BC3" w:rsidRDefault="00D46BC3" w:rsidP="00D46BC3">
      <w:pPr>
        <w:ind w:left="360" w:firstLine="540"/>
        <w:jc w:val="both"/>
        <w:rPr>
          <w:rFonts w:ascii="Arial" w:hAnsi="Arial" w:cs="Arial"/>
          <w:sz w:val="20"/>
          <w:szCs w:val="20"/>
        </w:rPr>
      </w:pPr>
    </w:p>
    <w:p w14:paraId="12060702" w14:textId="77777777" w:rsidR="00F337AB" w:rsidRPr="00F337AB" w:rsidRDefault="00F337AB" w:rsidP="00D46BC3">
      <w:pPr>
        <w:ind w:left="360" w:firstLine="540"/>
        <w:jc w:val="both"/>
        <w:rPr>
          <w:rFonts w:ascii="Arial" w:hAnsi="Arial" w:cs="Arial"/>
          <w:sz w:val="20"/>
          <w:szCs w:val="20"/>
        </w:rPr>
      </w:pPr>
      <w:r w:rsidRPr="00F337AB">
        <w:rPr>
          <w:rFonts w:ascii="Arial" w:hAnsi="Arial" w:cs="Arial"/>
          <w:sz w:val="20"/>
          <w:szCs w:val="20"/>
        </w:rPr>
        <w:t>Подсистема обеспечивает:</w:t>
      </w:r>
    </w:p>
    <w:p w14:paraId="0C47934C" w14:textId="77777777" w:rsidR="005A5B74" w:rsidRPr="00873E95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>автоматический и автоматизированный ввод первичных данных об оказанных услугах с обязательным контролем достоверности и корректности вводимых данных;</w:t>
      </w:r>
    </w:p>
    <w:p w14:paraId="30EA8D99" w14:textId="77777777" w:rsidR="005A5B74" w:rsidRPr="00873E95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>накопление введенных данных;</w:t>
      </w:r>
    </w:p>
    <w:p w14:paraId="3146E8E5" w14:textId="77777777" w:rsidR="005A5B74" w:rsidRPr="00873E95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>накопление статистической информации об оказанных услугах</w:t>
      </w:r>
      <w:r w:rsidR="009F0E7C" w:rsidRPr="00873E95">
        <w:rPr>
          <w:rFonts w:ascii="Arial" w:hAnsi="Arial" w:cs="Arial"/>
          <w:sz w:val="20"/>
          <w:szCs w:val="20"/>
          <w:lang w:val="ru-RU"/>
        </w:rPr>
        <w:t>;</w:t>
      </w:r>
    </w:p>
    <w:p w14:paraId="08616985" w14:textId="77777777" w:rsidR="005A5B74" w:rsidRPr="00873E95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>формирование оперативных статистических и аналитических документов по заданным пользователями системы признакам;</w:t>
      </w:r>
    </w:p>
    <w:p w14:paraId="1C19BC01" w14:textId="77777777" w:rsidR="005A5B74" w:rsidRPr="00873E95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>передача информации, не прошедшей первичный контроль, в специализированную подсистему обработки, а также в службы её предоставившие;</w:t>
      </w:r>
    </w:p>
    <w:p w14:paraId="224E3E0B" w14:textId="77777777" w:rsidR="005A5B74" w:rsidRPr="00873E95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>формирование учетных документов;</w:t>
      </w:r>
    </w:p>
    <w:p w14:paraId="2EAEF102" w14:textId="77777777" w:rsidR="005A5B74" w:rsidRPr="00873E95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>формирование архива первичных данных;</w:t>
      </w:r>
    </w:p>
    <w:p w14:paraId="0860985F" w14:textId="77777777" w:rsidR="005A5B74" w:rsidRPr="00873E95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>получение справок из архива первичных данных.</w:t>
      </w:r>
    </w:p>
    <w:p w14:paraId="7CC2224A" w14:textId="77777777" w:rsidR="009F0E7C" w:rsidRDefault="009F0E7C" w:rsidP="00301440">
      <w:pPr>
        <w:pStyle w:val="1"/>
        <w:widowControl w:val="0"/>
        <w:numPr>
          <w:ilvl w:val="0"/>
          <w:numId w:val="11"/>
        </w:numPr>
        <w:jc w:val="both"/>
        <w:rPr>
          <w:sz w:val="20"/>
          <w:szCs w:val="20"/>
        </w:rPr>
      </w:pPr>
      <w:bookmarkStart w:id="31" w:name="_Toc68688783"/>
      <w:r w:rsidRPr="00330DC9">
        <w:rPr>
          <w:sz w:val="20"/>
          <w:szCs w:val="20"/>
        </w:rPr>
        <w:t>Подсистема Тарификации и расчета</w:t>
      </w:r>
      <w:r w:rsidR="00F337AB">
        <w:rPr>
          <w:sz w:val="20"/>
          <w:szCs w:val="20"/>
        </w:rPr>
        <w:t>.</w:t>
      </w:r>
      <w:bookmarkEnd w:id="31"/>
    </w:p>
    <w:p w14:paraId="3EAA7069" w14:textId="77777777" w:rsidR="00D46BC3" w:rsidRDefault="00D46BC3" w:rsidP="00D46BC3">
      <w:pPr>
        <w:ind w:left="360" w:firstLine="540"/>
        <w:jc w:val="both"/>
        <w:rPr>
          <w:rFonts w:ascii="Arial" w:hAnsi="Arial" w:cs="Arial"/>
          <w:sz w:val="20"/>
          <w:szCs w:val="20"/>
        </w:rPr>
      </w:pPr>
    </w:p>
    <w:p w14:paraId="2BA74BFB" w14:textId="77777777" w:rsidR="00F337AB" w:rsidRPr="00F337AB" w:rsidRDefault="00F337AB" w:rsidP="00D46BC3">
      <w:pPr>
        <w:ind w:left="360" w:firstLine="540"/>
        <w:jc w:val="both"/>
        <w:rPr>
          <w:rFonts w:ascii="Arial" w:hAnsi="Arial" w:cs="Arial"/>
          <w:sz w:val="20"/>
          <w:szCs w:val="20"/>
        </w:rPr>
      </w:pPr>
      <w:r w:rsidRPr="00F337AB">
        <w:rPr>
          <w:rFonts w:ascii="Arial" w:hAnsi="Arial" w:cs="Arial"/>
          <w:sz w:val="20"/>
          <w:szCs w:val="20"/>
        </w:rPr>
        <w:t>Подсистема обеспечивает:</w:t>
      </w:r>
    </w:p>
    <w:p w14:paraId="4C1A9BDF" w14:textId="77777777" w:rsidR="009F0E7C" w:rsidRPr="00873E95" w:rsidRDefault="009F0E7C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>расчёт стоимости предоставленных Клиенту услуг;</w:t>
      </w:r>
    </w:p>
    <w:p w14:paraId="33DAA2FD" w14:textId="77777777" w:rsidR="009F0E7C" w:rsidRPr="00873E95" w:rsidRDefault="009F0E7C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>формирование, учет, рассылка</w:t>
      </w:r>
      <w:r w:rsidR="00D11DE3">
        <w:rPr>
          <w:rFonts w:ascii="Arial" w:hAnsi="Arial" w:cs="Arial"/>
          <w:sz w:val="20"/>
          <w:szCs w:val="20"/>
          <w:lang w:val="ru-RU"/>
        </w:rPr>
        <w:t xml:space="preserve"> </w:t>
      </w:r>
      <w:r w:rsidRPr="00873E95">
        <w:rPr>
          <w:rFonts w:ascii="Arial" w:hAnsi="Arial" w:cs="Arial"/>
          <w:sz w:val="20"/>
          <w:szCs w:val="20"/>
          <w:lang w:val="ru-RU"/>
        </w:rPr>
        <w:t>и обработка счетов, выставляемых Клиентам;</w:t>
      </w:r>
    </w:p>
    <w:p w14:paraId="65AB89BE" w14:textId="77777777" w:rsidR="009F0E7C" w:rsidRPr="00873E95" w:rsidRDefault="009F0E7C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>ведение накопительных лицевых счетов (истории начислений и оплат);</w:t>
      </w:r>
    </w:p>
    <w:p w14:paraId="00D022F5" w14:textId="77777777" w:rsidR="009F0E7C" w:rsidRPr="00873E95" w:rsidRDefault="009F0E7C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>возможность повторения отдельных этапов расчета в текущем расчетном периоде и вне его при рассмотрении претензий Клиентов;</w:t>
      </w:r>
    </w:p>
    <w:p w14:paraId="4BD9B7D1" w14:textId="77777777" w:rsidR="009F0E7C" w:rsidRPr="00873E95" w:rsidRDefault="009F0E7C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>корректировка и перерасчет начисленной платы за основные и дополнительные услуги;</w:t>
      </w:r>
    </w:p>
    <w:p w14:paraId="7A6DAA36" w14:textId="77777777" w:rsidR="009F0E7C" w:rsidRPr="00873E95" w:rsidRDefault="009F0E7C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>формирование, учет, рассылка</w:t>
      </w:r>
      <w:r w:rsidR="00D11DE3">
        <w:rPr>
          <w:rFonts w:ascii="Arial" w:hAnsi="Arial" w:cs="Arial"/>
          <w:sz w:val="20"/>
          <w:szCs w:val="20"/>
          <w:lang w:val="ru-RU"/>
        </w:rPr>
        <w:t xml:space="preserve"> </w:t>
      </w:r>
      <w:r w:rsidRPr="00873E95">
        <w:rPr>
          <w:rFonts w:ascii="Arial" w:hAnsi="Arial" w:cs="Arial"/>
          <w:sz w:val="20"/>
          <w:szCs w:val="20"/>
          <w:lang w:val="ru-RU"/>
        </w:rPr>
        <w:t>и обработка счетов-фактур в различных форматах.</w:t>
      </w:r>
    </w:p>
    <w:p w14:paraId="5C27C463" w14:textId="77777777" w:rsidR="009F0E7C" w:rsidRPr="00330DC9" w:rsidRDefault="009F0E7C" w:rsidP="004F125D">
      <w:pPr>
        <w:jc w:val="both"/>
        <w:rPr>
          <w:rFonts w:ascii="Arial" w:hAnsi="Arial" w:cs="Arial"/>
          <w:sz w:val="20"/>
          <w:szCs w:val="20"/>
        </w:rPr>
      </w:pPr>
    </w:p>
    <w:p w14:paraId="7CA60405" w14:textId="77777777" w:rsidR="009F0E7C" w:rsidRDefault="009F0E7C" w:rsidP="00301440">
      <w:pPr>
        <w:pStyle w:val="1"/>
        <w:widowControl w:val="0"/>
        <w:numPr>
          <w:ilvl w:val="0"/>
          <w:numId w:val="11"/>
        </w:numPr>
        <w:jc w:val="both"/>
        <w:rPr>
          <w:sz w:val="20"/>
          <w:szCs w:val="20"/>
        </w:rPr>
      </w:pPr>
      <w:bookmarkStart w:id="32" w:name="_Toc68688784"/>
      <w:r w:rsidRPr="00330DC9">
        <w:rPr>
          <w:sz w:val="20"/>
          <w:szCs w:val="20"/>
        </w:rPr>
        <w:t xml:space="preserve">Подсистема Регистрации и контроля </w:t>
      </w:r>
      <w:r w:rsidRPr="00FA5C79">
        <w:rPr>
          <w:sz w:val="20"/>
          <w:szCs w:val="20"/>
        </w:rPr>
        <w:t>платежей</w:t>
      </w:r>
      <w:r w:rsidR="00F337AB">
        <w:rPr>
          <w:sz w:val="20"/>
          <w:szCs w:val="20"/>
        </w:rPr>
        <w:t>.</w:t>
      </w:r>
      <w:bookmarkEnd w:id="32"/>
    </w:p>
    <w:p w14:paraId="07F52FE7" w14:textId="77777777" w:rsidR="00D46BC3" w:rsidRDefault="00D46BC3" w:rsidP="00D46BC3">
      <w:pPr>
        <w:ind w:left="360" w:firstLine="540"/>
        <w:jc w:val="both"/>
        <w:rPr>
          <w:rFonts w:ascii="Arial" w:hAnsi="Arial" w:cs="Arial"/>
          <w:sz w:val="20"/>
          <w:szCs w:val="20"/>
        </w:rPr>
      </w:pPr>
    </w:p>
    <w:p w14:paraId="643B5C99" w14:textId="77777777" w:rsidR="00F337AB" w:rsidRPr="00F337AB" w:rsidRDefault="00F337AB" w:rsidP="00D46BC3">
      <w:pPr>
        <w:ind w:left="360" w:firstLine="540"/>
        <w:jc w:val="both"/>
        <w:rPr>
          <w:rFonts w:ascii="Arial" w:hAnsi="Arial" w:cs="Arial"/>
          <w:sz w:val="20"/>
          <w:szCs w:val="20"/>
        </w:rPr>
      </w:pPr>
      <w:r w:rsidRPr="00F337AB">
        <w:rPr>
          <w:rFonts w:ascii="Arial" w:hAnsi="Arial" w:cs="Arial"/>
          <w:sz w:val="20"/>
          <w:szCs w:val="20"/>
        </w:rPr>
        <w:t>Подсистема обеспечивает:</w:t>
      </w:r>
    </w:p>
    <w:p w14:paraId="545C55D0" w14:textId="77777777" w:rsidR="009F0E7C" w:rsidRPr="00873E95" w:rsidRDefault="009F0E7C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>регистрация наличных и безналичных платежей Клиентов;</w:t>
      </w:r>
    </w:p>
    <w:p w14:paraId="7554EC8B" w14:textId="77777777" w:rsidR="009F0E7C" w:rsidRPr="00873E95" w:rsidRDefault="009F0E7C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>формирование и печать ведомостей и реестров оплат.</w:t>
      </w:r>
    </w:p>
    <w:p w14:paraId="5603847C" w14:textId="77777777" w:rsidR="005A5B74" w:rsidRPr="00330DC9" w:rsidRDefault="005A5B74" w:rsidP="004F125D">
      <w:pPr>
        <w:pStyle w:val="af0"/>
        <w:ind w:left="360" w:firstLine="540"/>
        <w:jc w:val="both"/>
        <w:rPr>
          <w:rFonts w:ascii="Arial" w:hAnsi="Arial" w:cs="Arial"/>
          <w:b/>
          <w:bCs/>
        </w:rPr>
      </w:pPr>
    </w:p>
    <w:p w14:paraId="5FFE69C7" w14:textId="77777777" w:rsidR="009F0E7C" w:rsidRDefault="009F0E7C" w:rsidP="00301440">
      <w:pPr>
        <w:pStyle w:val="1"/>
        <w:widowControl w:val="0"/>
        <w:numPr>
          <w:ilvl w:val="0"/>
          <w:numId w:val="11"/>
        </w:numPr>
        <w:jc w:val="both"/>
        <w:rPr>
          <w:sz w:val="20"/>
          <w:szCs w:val="20"/>
        </w:rPr>
      </w:pPr>
      <w:bookmarkStart w:id="33" w:name="_Toc68688785"/>
      <w:r w:rsidRPr="00330DC9">
        <w:rPr>
          <w:sz w:val="20"/>
          <w:szCs w:val="20"/>
        </w:rPr>
        <w:t xml:space="preserve">Подсистема </w:t>
      </w:r>
      <w:r>
        <w:rPr>
          <w:sz w:val="20"/>
          <w:szCs w:val="20"/>
        </w:rPr>
        <w:t>описания объектов</w:t>
      </w:r>
      <w:r w:rsidRPr="00330DC9">
        <w:rPr>
          <w:sz w:val="20"/>
          <w:szCs w:val="20"/>
        </w:rPr>
        <w:t>:</w:t>
      </w:r>
      <w:bookmarkEnd w:id="33"/>
    </w:p>
    <w:p w14:paraId="3E2CE43D" w14:textId="77777777" w:rsidR="00317715" w:rsidRDefault="00317715" w:rsidP="004F125D">
      <w:pPr>
        <w:ind w:left="360" w:firstLine="540"/>
        <w:jc w:val="both"/>
        <w:rPr>
          <w:rFonts w:ascii="Arial" w:hAnsi="Arial" w:cs="Arial"/>
          <w:sz w:val="20"/>
          <w:szCs w:val="20"/>
        </w:rPr>
      </w:pPr>
      <w:r w:rsidRPr="007C60D7">
        <w:rPr>
          <w:rFonts w:ascii="Arial" w:hAnsi="Arial" w:cs="Arial"/>
          <w:sz w:val="20"/>
          <w:szCs w:val="20"/>
        </w:rPr>
        <w:t>Все необходимые для работы системы сущности описываются при помощи единого механизма определения объектной модели. Подсистема обеспечивает:</w:t>
      </w:r>
    </w:p>
    <w:p w14:paraId="5B3CD60B" w14:textId="77777777" w:rsidR="007C60D7" w:rsidRPr="007C60D7" w:rsidRDefault="007C60D7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7C60D7">
        <w:rPr>
          <w:rFonts w:ascii="Arial" w:hAnsi="Arial" w:cs="Arial"/>
          <w:sz w:val="20"/>
          <w:szCs w:val="20"/>
          <w:lang w:val="ru-RU"/>
        </w:rPr>
        <w:t xml:space="preserve">создание классов объектов; </w:t>
      </w:r>
    </w:p>
    <w:p w14:paraId="47EC54B0" w14:textId="77777777" w:rsidR="007C60D7" w:rsidRPr="007C60D7" w:rsidRDefault="007C60D7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7C60D7">
        <w:rPr>
          <w:rFonts w:ascii="Arial" w:hAnsi="Arial" w:cs="Arial"/>
          <w:sz w:val="20"/>
          <w:szCs w:val="20"/>
          <w:lang w:val="ru-RU"/>
        </w:rPr>
        <w:t>создание объектов;</w:t>
      </w:r>
    </w:p>
    <w:p w14:paraId="5079C4F8" w14:textId="77777777" w:rsidR="007C60D7" w:rsidRPr="007C60D7" w:rsidRDefault="007C60D7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7C60D7">
        <w:rPr>
          <w:rFonts w:ascii="Arial" w:hAnsi="Arial" w:cs="Arial"/>
          <w:sz w:val="20"/>
          <w:szCs w:val="20"/>
          <w:lang w:val="ru-RU"/>
        </w:rPr>
        <w:t>создание атрибутов объектов;</w:t>
      </w:r>
    </w:p>
    <w:p w14:paraId="6A86408C" w14:textId="77777777" w:rsidR="007C60D7" w:rsidRPr="007C60D7" w:rsidRDefault="007C60D7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7C60D7">
        <w:rPr>
          <w:rFonts w:ascii="Arial" w:hAnsi="Arial" w:cs="Arial"/>
          <w:sz w:val="20"/>
          <w:szCs w:val="20"/>
          <w:lang w:val="ru-RU"/>
        </w:rPr>
        <w:t>создание связей объектов.</w:t>
      </w:r>
    </w:p>
    <w:p w14:paraId="3B672EA0" w14:textId="77777777" w:rsidR="00317715" w:rsidRPr="00317715" w:rsidRDefault="00317715" w:rsidP="004F125D">
      <w:pPr>
        <w:jc w:val="both"/>
        <w:rPr>
          <w:lang w:eastAsia="ru-RU"/>
        </w:rPr>
      </w:pPr>
    </w:p>
    <w:p w14:paraId="00747BF5" w14:textId="77777777" w:rsidR="009F0E7C" w:rsidRPr="00FA5C79" w:rsidRDefault="009F0E7C" w:rsidP="00301440">
      <w:pPr>
        <w:pStyle w:val="1"/>
        <w:widowControl w:val="0"/>
        <w:numPr>
          <w:ilvl w:val="0"/>
          <w:numId w:val="11"/>
        </w:numPr>
        <w:jc w:val="both"/>
        <w:rPr>
          <w:sz w:val="20"/>
          <w:szCs w:val="20"/>
        </w:rPr>
      </w:pPr>
      <w:bookmarkStart w:id="34" w:name="_Toc68688786"/>
      <w:r w:rsidRPr="00FA5C79">
        <w:rPr>
          <w:sz w:val="20"/>
          <w:szCs w:val="20"/>
        </w:rPr>
        <w:t xml:space="preserve">Подсистема </w:t>
      </w:r>
      <w:proofErr w:type="spellStart"/>
      <w:r w:rsidRPr="00FA5C79">
        <w:rPr>
          <w:sz w:val="20"/>
          <w:szCs w:val="20"/>
        </w:rPr>
        <w:t>workflow</w:t>
      </w:r>
      <w:proofErr w:type="spellEnd"/>
      <w:r w:rsidRPr="00FA5C79">
        <w:rPr>
          <w:sz w:val="20"/>
          <w:szCs w:val="20"/>
        </w:rPr>
        <w:t xml:space="preserve"> (конструктор бизнес-процессов)</w:t>
      </w:r>
      <w:bookmarkEnd w:id="34"/>
    </w:p>
    <w:p w14:paraId="0FC41297" w14:textId="77777777" w:rsidR="007C60D7" w:rsidRDefault="007C60D7" w:rsidP="004F125D">
      <w:pPr>
        <w:ind w:left="360" w:firstLine="540"/>
        <w:jc w:val="both"/>
        <w:rPr>
          <w:rFonts w:ascii="Arial" w:hAnsi="Arial" w:cs="Arial"/>
          <w:sz w:val="20"/>
          <w:szCs w:val="20"/>
        </w:rPr>
      </w:pPr>
      <w:r w:rsidRPr="007C60D7">
        <w:rPr>
          <w:rFonts w:ascii="Arial" w:hAnsi="Arial" w:cs="Arial"/>
          <w:sz w:val="20"/>
          <w:szCs w:val="20"/>
        </w:rPr>
        <w:t>Подсистема позволяет создавать</w:t>
      </w:r>
      <w:r w:rsidR="00D11DE3">
        <w:rPr>
          <w:rFonts w:ascii="Arial" w:hAnsi="Arial" w:cs="Arial"/>
          <w:sz w:val="20"/>
          <w:szCs w:val="20"/>
        </w:rPr>
        <w:t xml:space="preserve"> </w:t>
      </w:r>
      <w:r w:rsidRPr="007C60D7">
        <w:rPr>
          <w:rFonts w:ascii="Arial" w:hAnsi="Arial" w:cs="Arial"/>
          <w:sz w:val="20"/>
          <w:szCs w:val="20"/>
        </w:rPr>
        <w:t>последовательность операций, производимых при реализации заданного стандартизированного бизнес-процесса в системе.</w:t>
      </w:r>
      <w:r>
        <w:rPr>
          <w:rFonts w:ascii="Arial" w:hAnsi="Arial" w:cs="Arial"/>
          <w:sz w:val="20"/>
          <w:szCs w:val="20"/>
        </w:rPr>
        <w:t xml:space="preserve"> </w:t>
      </w:r>
      <w:r w:rsidRPr="007C60D7">
        <w:rPr>
          <w:rFonts w:ascii="Arial" w:hAnsi="Arial" w:cs="Arial"/>
          <w:sz w:val="20"/>
          <w:szCs w:val="20"/>
        </w:rPr>
        <w:t>Конструирование и настройка</w:t>
      </w:r>
      <w:r w:rsidR="00D11DE3">
        <w:rPr>
          <w:rFonts w:ascii="Arial" w:hAnsi="Arial" w:cs="Arial"/>
          <w:sz w:val="20"/>
          <w:szCs w:val="20"/>
        </w:rPr>
        <w:t xml:space="preserve"> </w:t>
      </w:r>
      <w:r w:rsidRPr="007C60D7">
        <w:rPr>
          <w:rFonts w:ascii="Arial" w:hAnsi="Arial" w:cs="Arial"/>
          <w:sz w:val="20"/>
          <w:szCs w:val="20"/>
        </w:rPr>
        <w:t>бизнес-процесса осуществляются администратором системы без изменения программного кода, путем ввода информации через интерфейс рабочего места. </w:t>
      </w:r>
      <w:r>
        <w:rPr>
          <w:rFonts w:ascii="Arial" w:hAnsi="Arial" w:cs="Arial"/>
          <w:sz w:val="20"/>
          <w:szCs w:val="20"/>
        </w:rPr>
        <w:t xml:space="preserve">Подсистема </w:t>
      </w:r>
      <w:r w:rsidR="00114E90">
        <w:rPr>
          <w:rFonts w:ascii="Arial" w:hAnsi="Arial" w:cs="Arial"/>
          <w:sz w:val="20"/>
          <w:szCs w:val="20"/>
        </w:rPr>
        <w:t>обес</w:t>
      </w:r>
      <w:r>
        <w:rPr>
          <w:rFonts w:ascii="Arial" w:hAnsi="Arial" w:cs="Arial"/>
          <w:sz w:val="20"/>
          <w:szCs w:val="20"/>
        </w:rPr>
        <w:t>печивает:</w:t>
      </w:r>
    </w:p>
    <w:p w14:paraId="7009E141" w14:textId="77777777" w:rsidR="007C60D7" w:rsidRPr="007C60D7" w:rsidRDefault="007C60D7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7C60D7">
        <w:rPr>
          <w:rFonts w:ascii="Arial" w:hAnsi="Arial" w:cs="Arial"/>
          <w:sz w:val="20"/>
          <w:szCs w:val="20"/>
          <w:lang w:val="ru-RU"/>
        </w:rPr>
        <w:lastRenderedPageBreak/>
        <w:t xml:space="preserve">создание </w:t>
      </w:r>
      <w:r>
        <w:rPr>
          <w:rFonts w:ascii="Arial" w:hAnsi="Arial" w:cs="Arial"/>
          <w:sz w:val="20"/>
          <w:szCs w:val="20"/>
          <w:lang w:val="ru-RU"/>
        </w:rPr>
        <w:t>задач процесса</w:t>
      </w:r>
      <w:r w:rsidRPr="007C60D7">
        <w:rPr>
          <w:rFonts w:ascii="Arial" w:hAnsi="Arial" w:cs="Arial"/>
          <w:sz w:val="20"/>
          <w:szCs w:val="20"/>
          <w:lang w:val="ru-RU"/>
        </w:rPr>
        <w:t xml:space="preserve">; </w:t>
      </w:r>
    </w:p>
    <w:p w14:paraId="46135B02" w14:textId="77777777" w:rsidR="007C60D7" w:rsidRDefault="007C60D7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7C60D7">
        <w:rPr>
          <w:rFonts w:ascii="Arial" w:hAnsi="Arial" w:cs="Arial"/>
          <w:sz w:val="20"/>
          <w:szCs w:val="20"/>
          <w:lang w:val="ru-RU"/>
        </w:rPr>
        <w:t xml:space="preserve">создание </w:t>
      </w:r>
      <w:r>
        <w:rPr>
          <w:rFonts w:ascii="Arial" w:hAnsi="Arial" w:cs="Arial"/>
          <w:sz w:val="20"/>
          <w:szCs w:val="20"/>
          <w:lang w:val="ru-RU"/>
        </w:rPr>
        <w:t>шагов процесса</w:t>
      </w:r>
      <w:r w:rsidRPr="007C60D7">
        <w:rPr>
          <w:rFonts w:ascii="Arial" w:hAnsi="Arial" w:cs="Arial"/>
          <w:sz w:val="20"/>
          <w:szCs w:val="20"/>
          <w:lang w:val="ru-RU"/>
        </w:rPr>
        <w:t>;</w:t>
      </w:r>
    </w:p>
    <w:p w14:paraId="6F973C9B" w14:textId="77777777" w:rsidR="007C60D7" w:rsidRPr="007C60D7" w:rsidRDefault="007C60D7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7C60D7">
        <w:rPr>
          <w:rFonts w:ascii="Arial" w:hAnsi="Arial" w:cs="Arial"/>
          <w:sz w:val="20"/>
          <w:szCs w:val="20"/>
          <w:lang w:val="ru-RU"/>
        </w:rPr>
        <w:t xml:space="preserve">создание атрибутов </w:t>
      </w:r>
      <w:r>
        <w:rPr>
          <w:rFonts w:ascii="Arial" w:hAnsi="Arial" w:cs="Arial"/>
          <w:sz w:val="20"/>
          <w:szCs w:val="20"/>
          <w:lang w:val="ru-RU"/>
        </w:rPr>
        <w:t>процесса</w:t>
      </w:r>
      <w:r w:rsidRPr="007C60D7">
        <w:rPr>
          <w:rFonts w:ascii="Arial" w:hAnsi="Arial" w:cs="Arial"/>
          <w:sz w:val="20"/>
          <w:szCs w:val="20"/>
          <w:lang w:val="ru-RU"/>
        </w:rPr>
        <w:t>;</w:t>
      </w:r>
    </w:p>
    <w:p w14:paraId="17FD0132" w14:textId="77777777" w:rsidR="007C60D7" w:rsidRDefault="007C60D7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7C60D7">
        <w:rPr>
          <w:rFonts w:ascii="Arial" w:hAnsi="Arial" w:cs="Arial"/>
          <w:sz w:val="20"/>
          <w:szCs w:val="20"/>
          <w:lang w:val="ru-RU"/>
        </w:rPr>
        <w:t xml:space="preserve">создание </w:t>
      </w:r>
      <w:r>
        <w:rPr>
          <w:rFonts w:ascii="Arial" w:hAnsi="Arial" w:cs="Arial"/>
          <w:sz w:val="20"/>
          <w:szCs w:val="20"/>
          <w:lang w:val="ru-RU"/>
        </w:rPr>
        <w:t>правил перехода по шагам процесса;</w:t>
      </w:r>
    </w:p>
    <w:p w14:paraId="60238A71" w14:textId="77777777" w:rsidR="007C60D7" w:rsidRDefault="007C60D7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создание прав доступа к атрибутам, шагам процесса;</w:t>
      </w:r>
    </w:p>
    <w:p w14:paraId="4E83027E" w14:textId="77777777" w:rsidR="007C60D7" w:rsidRPr="007C60D7" w:rsidRDefault="007C60D7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создание </w:t>
      </w:r>
      <w:r w:rsidR="00114E90">
        <w:rPr>
          <w:rFonts w:ascii="Arial" w:hAnsi="Arial" w:cs="Arial"/>
          <w:sz w:val="20"/>
          <w:szCs w:val="20"/>
          <w:lang w:val="ru-RU"/>
        </w:rPr>
        <w:t>правил</w:t>
      </w:r>
      <w:r>
        <w:rPr>
          <w:rFonts w:ascii="Arial" w:hAnsi="Arial" w:cs="Arial"/>
          <w:sz w:val="20"/>
          <w:szCs w:val="20"/>
          <w:lang w:val="ru-RU"/>
        </w:rPr>
        <w:t xml:space="preserve"> уведомлений</w:t>
      </w:r>
      <w:r w:rsidR="00114E90">
        <w:rPr>
          <w:rFonts w:ascii="Arial" w:hAnsi="Arial" w:cs="Arial"/>
          <w:sz w:val="20"/>
          <w:szCs w:val="20"/>
          <w:lang w:val="ru-RU"/>
        </w:rPr>
        <w:t xml:space="preserve"> на шагах и событиях</w:t>
      </w:r>
      <w:r>
        <w:rPr>
          <w:rFonts w:ascii="Arial" w:hAnsi="Arial" w:cs="Arial"/>
          <w:sz w:val="20"/>
          <w:szCs w:val="20"/>
          <w:lang w:val="ru-RU"/>
        </w:rPr>
        <w:t xml:space="preserve"> процесса;</w:t>
      </w:r>
    </w:p>
    <w:p w14:paraId="130375C4" w14:textId="77777777" w:rsidR="007C60D7" w:rsidRPr="007C60D7" w:rsidRDefault="007C60D7" w:rsidP="004F125D">
      <w:pPr>
        <w:ind w:left="360" w:firstLine="540"/>
        <w:jc w:val="both"/>
        <w:rPr>
          <w:rFonts w:ascii="Arial" w:hAnsi="Arial" w:cs="Arial"/>
          <w:sz w:val="20"/>
          <w:szCs w:val="20"/>
        </w:rPr>
      </w:pPr>
    </w:p>
    <w:p w14:paraId="06C99974" w14:textId="77777777" w:rsidR="005A5B74" w:rsidRDefault="005A5B74" w:rsidP="00301440">
      <w:pPr>
        <w:pStyle w:val="1"/>
        <w:widowControl w:val="0"/>
        <w:numPr>
          <w:ilvl w:val="0"/>
          <w:numId w:val="11"/>
        </w:numPr>
        <w:jc w:val="both"/>
        <w:rPr>
          <w:sz w:val="20"/>
          <w:szCs w:val="20"/>
        </w:rPr>
      </w:pPr>
      <w:bookmarkStart w:id="35" w:name="_Toc68688787"/>
      <w:r w:rsidRPr="00330DC9">
        <w:rPr>
          <w:sz w:val="20"/>
          <w:szCs w:val="20"/>
        </w:rPr>
        <w:t xml:space="preserve">Подсистема </w:t>
      </w:r>
      <w:r w:rsidR="007D2834">
        <w:rPr>
          <w:sz w:val="20"/>
          <w:szCs w:val="20"/>
        </w:rPr>
        <w:t>Клиент</w:t>
      </w:r>
      <w:r w:rsidRPr="00330DC9">
        <w:rPr>
          <w:sz w:val="20"/>
          <w:szCs w:val="20"/>
        </w:rPr>
        <w:t>ского учета:</w:t>
      </w:r>
      <w:bookmarkEnd w:id="35"/>
    </w:p>
    <w:p w14:paraId="7F10A1EC" w14:textId="77777777" w:rsidR="00D46BC3" w:rsidRDefault="00D46BC3" w:rsidP="004F125D">
      <w:pPr>
        <w:ind w:left="360" w:firstLine="540"/>
        <w:jc w:val="both"/>
        <w:rPr>
          <w:rFonts w:ascii="Arial" w:hAnsi="Arial" w:cs="Arial"/>
          <w:sz w:val="20"/>
          <w:szCs w:val="20"/>
        </w:rPr>
      </w:pPr>
    </w:p>
    <w:p w14:paraId="3C20D013" w14:textId="77777777" w:rsidR="00274E74" w:rsidRPr="00274E74" w:rsidRDefault="00274E74" w:rsidP="004F125D">
      <w:pPr>
        <w:ind w:left="360" w:firstLine="540"/>
        <w:jc w:val="both"/>
        <w:rPr>
          <w:rFonts w:ascii="Arial" w:hAnsi="Arial" w:cs="Arial"/>
          <w:sz w:val="20"/>
          <w:szCs w:val="20"/>
        </w:rPr>
      </w:pPr>
      <w:r w:rsidRPr="00274E74">
        <w:rPr>
          <w:rFonts w:ascii="Arial" w:hAnsi="Arial" w:cs="Arial"/>
          <w:sz w:val="20"/>
          <w:szCs w:val="20"/>
        </w:rPr>
        <w:t>Описание клиентов в системе организовано на основе Каталога контрагентов — единого полного перечня юридических и физических лиц, а также их реквизитов. Любая ссылка на физическое или юридическое лицо (клиент, плательщик, пользователь, оператор услуг</w:t>
      </w:r>
      <w:r w:rsidR="00114E90">
        <w:rPr>
          <w:rFonts w:ascii="Arial" w:hAnsi="Arial" w:cs="Arial"/>
          <w:sz w:val="20"/>
          <w:szCs w:val="20"/>
        </w:rPr>
        <w:t>,</w:t>
      </w:r>
      <w:r w:rsidRPr="00274E74">
        <w:rPr>
          <w:rFonts w:ascii="Arial" w:hAnsi="Arial" w:cs="Arial"/>
          <w:sz w:val="20"/>
          <w:szCs w:val="20"/>
        </w:rPr>
        <w:t xml:space="preserve"> дилер, пользователь системы) ведется по каталогу контрагентов.</w:t>
      </w:r>
      <w:r w:rsidR="00A3677B">
        <w:rPr>
          <w:rFonts w:ascii="Arial" w:hAnsi="Arial" w:cs="Arial"/>
          <w:sz w:val="20"/>
          <w:szCs w:val="20"/>
        </w:rPr>
        <w:t xml:space="preserve"> Подсистема обе</w:t>
      </w:r>
      <w:r w:rsidR="00317715">
        <w:rPr>
          <w:rFonts w:ascii="Arial" w:hAnsi="Arial" w:cs="Arial"/>
          <w:sz w:val="20"/>
          <w:szCs w:val="20"/>
        </w:rPr>
        <w:t>с</w:t>
      </w:r>
      <w:r w:rsidR="00A3677B">
        <w:rPr>
          <w:rFonts w:ascii="Arial" w:hAnsi="Arial" w:cs="Arial"/>
          <w:sz w:val="20"/>
          <w:szCs w:val="20"/>
        </w:rPr>
        <w:t>печивает:</w:t>
      </w:r>
    </w:p>
    <w:p w14:paraId="51DB2DC3" w14:textId="77777777" w:rsidR="005A5B74" w:rsidRPr="00873E95" w:rsidRDefault="00A3677B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регистрацию</w:t>
      </w:r>
      <w:r w:rsidR="005A5B74" w:rsidRPr="00873E95">
        <w:rPr>
          <w:rFonts w:ascii="Arial" w:hAnsi="Arial" w:cs="Arial"/>
          <w:sz w:val="20"/>
          <w:szCs w:val="20"/>
          <w:lang w:val="ru-RU"/>
        </w:rPr>
        <w:t xml:space="preserve"> новых </w:t>
      </w:r>
      <w:r w:rsidR="007D2834" w:rsidRPr="00873E95">
        <w:rPr>
          <w:rFonts w:ascii="Arial" w:hAnsi="Arial" w:cs="Arial"/>
          <w:sz w:val="20"/>
          <w:szCs w:val="20"/>
          <w:lang w:val="ru-RU"/>
        </w:rPr>
        <w:t>Клиент</w:t>
      </w:r>
      <w:r w:rsidR="005A5B74" w:rsidRPr="00873E95">
        <w:rPr>
          <w:rFonts w:ascii="Arial" w:hAnsi="Arial" w:cs="Arial"/>
          <w:sz w:val="20"/>
          <w:szCs w:val="20"/>
          <w:lang w:val="ru-RU"/>
        </w:rPr>
        <w:t xml:space="preserve">ов с указанием всех персональных реквизитов, необходимых для полной, однозначной идентификации </w:t>
      </w:r>
      <w:r w:rsidR="007D2834" w:rsidRPr="00873E95">
        <w:rPr>
          <w:rFonts w:ascii="Arial" w:hAnsi="Arial" w:cs="Arial"/>
          <w:sz w:val="20"/>
          <w:szCs w:val="20"/>
          <w:lang w:val="ru-RU"/>
        </w:rPr>
        <w:t>Клиент</w:t>
      </w:r>
      <w:r w:rsidR="005A5B74" w:rsidRPr="00873E95">
        <w:rPr>
          <w:rFonts w:ascii="Arial" w:hAnsi="Arial" w:cs="Arial"/>
          <w:sz w:val="20"/>
          <w:szCs w:val="20"/>
          <w:lang w:val="ru-RU"/>
        </w:rPr>
        <w:t>ов в базе данных, корректного проведения расчетов, точной доставки счетов и сбора статистических данных;</w:t>
      </w:r>
    </w:p>
    <w:p w14:paraId="607768E8" w14:textId="77777777" w:rsidR="005A5B74" w:rsidRPr="00873E95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>внесение изменений</w:t>
      </w:r>
      <w:r w:rsidR="00D11DE3">
        <w:rPr>
          <w:rFonts w:ascii="Arial" w:hAnsi="Arial" w:cs="Arial"/>
          <w:sz w:val="20"/>
          <w:szCs w:val="20"/>
          <w:lang w:val="ru-RU"/>
        </w:rPr>
        <w:t xml:space="preserve"> </w:t>
      </w:r>
      <w:r w:rsidRPr="00873E95">
        <w:rPr>
          <w:rFonts w:ascii="Arial" w:hAnsi="Arial" w:cs="Arial"/>
          <w:sz w:val="20"/>
          <w:szCs w:val="20"/>
          <w:lang w:val="ru-RU"/>
        </w:rPr>
        <w:t xml:space="preserve">в персональные реквизиты, принадлежащие </w:t>
      </w:r>
      <w:r w:rsidR="007D2834" w:rsidRPr="00873E95">
        <w:rPr>
          <w:rFonts w:ascii="Arial" w:hAnsi="Arial" w:cs="Arial"/>
          <w:sz w:val="20"/>
          <w:szCs w:val="20"/>
          <w:lang w:val="ru-RU"/>
        </w:rPr>
        <w:t>Клиент</w:t>
      </w:r>
      <w:r w:rsidRPr="00873E95">
        <w:rPr>
          <w:rFonts w:ascii="Arial" w:hAnsi="Arial" w:cs="Arial"/>
          <w:sz w:val="20"/>
          <w:szCs w:val="20"/>
          <w:lang w:val="ru-RU"/>
        </w:rPr>
        <w:t xml:space="preserve">у, а также учет и контроль изменений реквизитов </w:t>
      </w:r>
      <w:r w:rsidR="007D2834" w:rsidRPr="00873E95">
        <w:rPr>
          <w:rFonts w:ascii="Arial" w:hAnsi="Arial" w:cs="Arial"/>
          <w:sz w:val="20"/>
          <w:szCs w:val="20"/>
          <w:lang w:val="ru-RU"/>
        </w:rPr>
        <w:t>Клиент</w:t>
      </w:r>
      <w:r w:rsidRPr="00873E95">
        <w:rPr>
          <w:rFonts w:ascii="Arial" w:hAnsi="Arial" w:cs="Arial"/>
          <w:sz w:val="20"/>
          <w:szCs w:val="20"/>
          <w:lang w:val="ru-RU"/>
        </w:rPr>
        <w:t>а;</w:t>
      </w:r>
    </w:p>
    <w:p w14:paraId="600068AB" w14:textId="77777777" w:rsidR="005A5B74" w:rsidRPr="00873E95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>расширение списка персональных реквизитов по усмотрению Администратора АСР;</w:t>
      </w:r>
    </w:p>
    <w:p w14:paraId="0ABC408A" w14:textId="77777777" w:rsidR="005A5B74" w:rsidRPr="00873E95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 xml:space="preserve">поиск в базе данных </w:t>
      </w:r>
      <w:r w:rsidR="007D2834" w:rsidRPr="00873E95">
        <w:rPr>
          <w:rFonts w:ascii="Arial" w:hAnsi="Arial" w:cs="Arial"/>
          <w:sz w:val="20"/>
          <w:szCs w:val="20"/>
          <w:lang w:val="ru-RU"/>
        </w:rPr>
        <w:t>Клиент</w:t>
      </w:r>
      <w:r w:rsidRPr="00873E95">
        <w:rPr>
          <w:rFonts w:ascii="Arial" w:hAnsi="Arial" w:cs="Arial"/>
          <w:sz w:val="20"/>
          <w:szCs w:val="20"/>
          <w:lang w:val="ru-RU"/>
        </w:rPr>
        <w:t>ов по заданным признакам;</w:t>
      </w:r>
    </w:p>
    <w:p w14:paraId="7304AE7E" w14:textId="77777777" w:rsidR="005A5B74" w:rsidRPr="00873E95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 xml:space="preserve">формирование справочной и статистической информации по </w:t>
      </w:r>
      <w:r w:rsidR="007D2834" w:rsidRPr="00873E95">
        <w:rPr>
          <w:rFonts w:ascii="Arial" w:hAnsi="Arial" w:cs="Arial"/>
          <w:sz w:val="20"/>
          <w:szCs w:val="20"/>
          <w:lang w:val="ru-RU"/>
        </w:rPr>
        <w:t>Клиент</w:t>
      </w:r>
      <w:r w:rsidRPr="00873E95">
        <w:rPr>
          <w:rFonts w:ascii="Arial" w:hAnsi="Arial" w:cs="Arial"/>
          <w:sz w:val="20"/>
          <w:szCs w:val="20"/>
          <w:lang w:val="ru-RU"/>
        </w:rPr>
        <w:t>ам;</w:t>
      </w:r>
    </w:p>
    <w:p w14:paraId="15A7191A" w14:textId="77777777" w:rsidR="005A5B74" w:rsidRPr="00873E95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 xml:space="preserve">контроль за соблюдением условий и сроков действия договоров с </w:t>
      </w:r>
      <w:r w:rsidR="007D2834" w:rsidRPr="00873E95">
        <w:rPr>
          <w:rFonts w:ascii="Arial" w:hAnsi="Arial" w:cs="Arial"/>
          <w:sz w:val="20"/>
          <w:szCs w:val="20"/>
          <w:lang w:val="ru-RU"/>
        </w:rPr>
        <w:t>Клиент</w:t>
      </w:r>
      <w:r w:rsidRPr="00873E95">
        <w:rPr>
          <w:rFonts w:ascii="Arial" w:hAnsi="Arial" w:cs="Arial"/>
          <w:sz w:val="20"/>
          <w:szCs w:val="20"/>
          <w:lang w:val="ru-RU"/>
        </w:rPr>
        <w:t>ами.</w:t>
      </w:r>
    </w:p>
    <w:p w14:paraId="467AC1B4" w14:textId="77777777" w:rsidR="005A5B74" w:rsidRPr="00330DC9" w:rsidRDefault="005A5B74" w:rsidP="004F125D">
      <w:pPr>
        <w:tabs>
          <w:tab w:val="num" w:pos="1260"/>
        </w:tabs>
        <w:ind w:left="1260" w:hanging="360"/>
        <w:jc w:val="both"/>
        <w:rPr>
          <w:rFonts w:ascii="Arial" w:hAnsi="Arial" w:cs="Arial"/>
          <w:sz w:val="20"/>
          <w:szCs w:val="20"/>
        </w:rPr>
      </w:pPr>
    </w:p>
    <w:p w14:paraId="6E65E643" w14:textId="77777777" w:rsidR="005A5B74" w:rsidRDefault="009F0E7C" w:rsidP="00301440">
      <w:pPr>
        <w:pStyle w:val="1"/>
        <w:widowControl w:val="0"/>
        <w:numPr>
          <w:ilvl w:val="0"/>
          <w:numId w:val="11"/>
        </w:numPr>
        <w:jc w:val="both"/>
        <w:rPr>
          <w:sz w:val="20"/>
          <w:szCs w:val="20"/>
        </w:rPr>
      </w:pPr>
      <w:bookmarkStart w:id="36" w:name="_Toc68688788"/>
      <w:r>
        <w:rPr>
          <w:sz w:val="20"/>
          <w:szCs w:val="20"/>
        </w:rPr>
        <w:t>Подсистема</w:t>
      </w:r>
      <w:r w:rsidRPr="00FA5C79">
        <w:rPr>
          <w:sz w:val="20"/>
          <w:szCs w:val="20"/>
        </w:rPr>
        <w:t xml:space="preserve"> каталога услуг</w:t>
      </w:r>
      <w:r w:rsidR="005A5B74" w:rsidRPr="00330DC9">
        <w:rPr>
          <w:sz w:val="20"/>
          <w:szCs w:val="20"/>
        </w:rPr>
        <w:t>:</w:t>
      </w:r>
      <w:bookmarkEnd w:id="36"/>
    </w:p>
    <w:p w14:paraId="563F8A4E" w14:textId="77777777" w:rsidR="00D46BC3" w:rsidRDefault="00D46BC3" w:rsidP="004F125D">
      <w:pPr>
        <w:ind w:left="360" w:firstLine="540"/>
        <w:jc w:val="both"/>
        <w:rPr>
          <w:rFonts w:ascii="Arial" w:hAnsi="Arial" w:cs="Arial"/>
          <w:sz w:val="20"/>
          <w:szCs w:val="20"/>
        </w:rPr>
      </w:pPr>
    </w:p>
    <w:p w14:paraId="5EA9B6D0" w14:textId="77777777" w:rsidR="00274E74" w:rsidRPr="00274E74" w:rsidRDefault="00274E74" w:rsidP="004F125D">
      <w:pPr>
        <w:ind w:left="360" w:firstLine="540"/>
        <w:jc w:val="both"/>
        <w:rPr>
          <w:rFonts w:ascii="Arial" w:hAnsi="Arial" w:cs="Arial"/>
          <w:sz w:val="20"/>
          <w:szCs w:val="20"/>
        </w:rPr>
      </w:pPr>
      <w:r w:rsidRPr="00274E74">
        <w:rPr>
          <w:rFonts w:ascii="Arial" w:hAnsi="Arial" w:cs="Arial"/>
          <w:sz w:val="20"/>
          <w:szCs w:val="20"/>
        </w:rPr>
        <w:t>Каталог услуг — набор сущностей, описывающий услуги оператора и правила их предоставления клиентам.</w:t>
      </w:r>
      <w:r>
        <w:rPr>
          <w:rFonts w:ascii="Arial" w:hAnsi="Arial" w:cs="Arial"/>
          <w:sz w:val="20"/>
          <w:szCs w:val="20"/>
        </w:rPr>
        <w:t xml:space="preserve"> Подсистема обеспечивает:</w:t>
      </w:r>
    </w:p>
    <w:p w14:paraId="2FD739A8" w14:textId="77777777" w:rsidR="009F0E7C" w:rsidRPr="00873E95" w:rsidRDefault="009F0E7C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>ведение списка оказываемых услуг;</w:t>
      </w:r>
    </w:p>
    <w:p w14:paraId="6ECBB1AD" w14:textId="77777777" w:rsidR="005A5B74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 xml:space="preserve">ведение </w:t>
      </w:r>
      <w:r w:rsidR="00274E74">
        <w:rPr>
          <w:rFonts w:ascii="Arial" w:hAnsi="Arial" w:cs="Arial"/>
          <w:sz w:val="20"/>
          <w:szCs w:val="20"/>
          <w:lang w:val="ru-RU"/>
        </w:rPr>
        <w:t>пакетов</w:t>
      </w:r>
      <w:r w:rsidRPr="00873E95">
        <w:rPr>
          <w:rFonts w:ascii="Arial" w:hAnsi="Arial" w:cs="Arial"/>
          <w:sz w:val="20"/>
          <w:szCs w:val="20"/>
          <w:lang w:val="ru-RU"/>
        </w:rPr>
        <w:t xml:space="preserve"> оказываемых услуг;</w:t>
      </w:r>
    </w:p>
    <w:p w14:paraId="176C3D46" w14:textId="77777777" w:rsidR="005A5B74" w:rsidRPr="00873E95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 xml:space="preserve">ведение тарифных планов; </w:t>
      </w:r>
    </w:p>
    <w:p w14:paraId="2E7770FC" w14:textId="77777777" w:rsidR="005A5B74" w:rsidRPr="00873E95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>поддержка неограниченного набора кредитных схем;</w:t>
      </w:r>
    </w:p>
    <w:p w14:paraId="3736431F" w14:textId="77777777" w:rsidR="005A5B74" w:rsidRPr="00873E95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>поддержка неограниченного набора налоговых схем;</w:t>
      </w:r>
    </w:p>
    <w:p w14:paraId="37B9D25B" w14:textId="77777777" w:rsidR="005A5B74" w:rsidRPr="00873E95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 xml:space="preserve">поддержка </w:t>
      </w:r>
      <w:proofErr w:type="spellStart"/>
      <w:r w:rsidRPr="00873E95">
        <w:rPr>
          <w:rFonts w:ascii="Arial" w:hAnsi="Arial" w:cs="Arial"/>
          <w:sz w:val="20"/>
          <w:szCs w:val="20"/>
          <w:lang w:val="ru-RU"/>
        </w:rPr>
        <w:t>многовалютности</w:t>
      </w:r>
      <w:proofErr w:type="spellEnd"/>
      <w:r w:rsidRPr="00873E95">
        <w:rPr>
          <w:rFonts w:ascii="Arial" w:hAnsi="Arial" w:cs="Arial"/>
          <w:sz w:val="20"/>
          <w:szCs w:val="20"/>
          <w:lang w:val="ru-RU"/>
        </w:rPr>
        <w:t>;</w:t>
      </w:r>
    </w:p>
    <w:p w14:paraId="6EC7BB95" w14:textId="77777777" w:rsidR="005A5B74" w:rsidRPr="00873E95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>ведение вспомогательной справочной информации:</w:t>
      </w:r>
    </w:p>
    <w:p w14:paraId="7F742AC0" w14:textId="77777777" w:rsidR="00114E90" w:rsidRPr="00114E90" w:rsidRDefault="00114E90" w:rsidP="00301440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114E90">
        <w:rPr>
          <w:rFonts w:ascii="Arial" w:hAnsi="Arial" w:cs="Arial"/>
          <w:sz w:val="20"/>
          <w:szCs w:val="20"/>
          <w:highlight w:val="yellow"/>
        </w:rPr>
        <w:t>________________________</w:t>
      </w:r>
    </w:p>
    <w:p w14:paraId="2699100C" w14:textId="77777777" w:rsidR="005A5B74" w:rsidRPr="00330DC9" w:rsidRDefault="005A5B74" w:rsidP="00301440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DC9">
        <w:rPr>
          <w:rFonts w:ascii="Arial" w:hAnsi="Arial" w:cs="Arial"/>
          <w:sz w:val="20"/>
          <w:szCs w:val="20"/>
        </w:rPr>
        <w:t>описание временных зон;</w:t>
      </w:r>
    </w:p>
    <w:p w14:paraId="59095F6B" w14:textId="77777777" w:rsidR="005A5B74" w:rsidRPr="00330DC9" w:rsidRDefault="005A5B74" w:rsidP="00301440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color w:val="800000"/>
          <w:sz w:val="20"/>
          <w:szCs w:val="20"/>
        </w:rPr>
      </w:pPr>
      <w:r w:rsidRPr="00330DC9">
        <w:rPr>
          <w:rFonts w:ascii="Arial" w:hAnsi="Arial" w:cs="Arial"/>
          <w:sz w:val="20"/>
          <w:szCs w:val="20"/>
        </w:rPr>
        <w:t>праздничные и выходные дни и т.д.</w:t>
      </w:r>
    </w:p>
    <w:p w14:paraId="579E7B83" w14:textId="77777777" w:rsidR="005A5B74" w:rsidRPr="00873E95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>сохранение истории изменения тарифов в соответствии со сроком исковой давности.</w:t>
      </w:r>
    </w:p>
    <w:p w14:paraId="75F54327" w14:textId="77777777" w:rsidR="00317715" w:rsidRPr="00FA5C79" w:rsidRDefault="00317715" w:rsidP="00301440">
      <w:pPr>
        <w:pStyle w:val="1"/>
        <w:widowControl w:val="0"/>
        <w:numPr>
          <w:ilvl w:val="0"/>
          <w:numId w:val="11"/>
        </w:numPr>
        <w:jc w:val="both"/>
        <w:rPr>
          <w:sz w:val="20"/>
          <w:szCs w:val="20"/>
        </w:rPr>
      </w:pPr>
      <w:bookmarkStart w:id="37" w:name="_Toc68688789"/>
      <w:r w:rsidRPr="00FA5C79">
        <w:rPr>
          <w:sz w:val="20"/>
          <w:szCs w:val="20"/>
        </w:rPr>
        <w:t>Подсистема описания ресурсов</w:t>
      </w:r>
      <w:bookmarkEnd w:id="37"/>
    </w:p>
    <w:p w14:paraId="5D1E24F4" w14:textId="77777777" w:rsidR="007C60D7" w:rsidRDefault="00114E90" w:rsidP="004F125D">
      <w:pPr>
        <w:ind w:left="36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7C60D7" w:rsidRPr="007C60D7">
        <w:rPr>
          <w:rFonts w:ascii="Arial" w:hAnsi="Arial" w:cs="Arial"/>
          <w:sz w:val="20"/>
          <w:szCs w:val="20"/>
        </w:rPr>
        <w:t>одсистем</w:t>
      </w:r>
      <w:r>
        <w:rPr>
          <w:rFonts w:ascii="Arial" w:hAnsi="Arial" w:cs="Arial"/>
          <w:sz w:val="20"/>
          <w:szCs w:val="20"/>
        </w:rPr>
        <w:t>а</w:t>
      </w:r>
      <w:r w:rsidR="007C60D7" w:rsidRPr="007C60D7">
        <w:rPr>
          <w:rFonts w:ascii="Arial" w:hAnsi="Arial" w:cs="Arial"/>
          <w:sz w:val="20"/>
          <w:szCs w:val="20"/>
        </w:rPr>
        <w:t xml:space="preserve"> описания ресурсов </w:t>
      </w:r>
      <w:r>
        <w:rPr>
          <w:rFonts w:ascii="Arial" w:hAnsi="Arial" w:cs="Arial"/>
          <w:sz w:val="20"/>
          <w:szCs w:val="20"/>
        </w:rPr>
        <w:t>предназначена для</w:t>
      </w:r>
      <w:r w:rsidR="007C60D7" w:rsidRPr="007C60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создания и </w:t>
      </w:r>
      <w:r w:rsidR="007C60D7" w:rsidRPr="007C60D7">
        <w:rPr>
          <w:rFonts w:ascii="Arial" w:hAnsi="Arial" w:cs="Arial"/>
          <w:sz w:val="20"/>
          <w:szCs w:val="20"/>
        </w:rPr>
        <w:t>хранение информации о ресурсах оператора, необходимых для предоставления услуг клиентам.</w:t>
      </w:r>
      <w:r>
        <w:rPr>
          <w:rFonts w:ascii="Arial" w:hAnsi="Arial" w:cs="Arial"/>
          <w:sz w:val="20"/>
          <w:szCs w:val="20"/>
        </w:rPr>
        <w:t xml:space="preserve"> Создание </w:t>
      </w:r>
      <w:r w:rsidR="007C60D7" w:rsidRPr="007C60D7">
        <w:rPr>
          <w:rFonts w:ascii="Arial" w:hAnsi="Arial" w:cs="Arial"/>
          <w:sz w:val="20"/>
          <w:szCs w:val="20"/>
        </w:rPr>
        <w:t>ресурс</w:t>
      </w:r>
      <w:r>
        <w:rPr>
          <w:rFonts w:ascii="Arial" w:hAnsi="Arial" w:cs="Arial"/>
          <w:sz w:val="20"/>
          <w:szCs w:val="20"/>
        </w:rPr>
        <w:t>ов</w:t>
      </w:r>
      <w:r w:rsidR="007C60D7" w:rsidRPr="007C60D7">
        <w:rPr>
          <w:rFonts w:ascii="Arial" w:hAnsi="Arial" w:cs="Arial"/>
          <w:sz w:val="20"/>
          <w:szCs w:val="20"/>
        </w:rPr>
        <w:t xml:space="preserve"> осуществляется через интерфейс системы, средства импорта из текстовых файлов с разделителем и API.</w:t>
      </w:r>
      <w:r>
        <w:rPr>
          <w:rFonts w:ascii="Arial" w:hAnsi="Arial" w:cs="Arial"/>
          <w:sz w:val="20"/>
          <w:szCs w:val="20"/>
        </w:rPr>
        <w:t xml:space="preserve"> Подсистема обеспечивает:</w:t>
      </w:r>
    </w:p>
    <w:p w14:paraId="687C9328" w14:textId="77777777" w:rsidR="00114E90" w:rsidRDefault="00114E90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</w:t>
      </w:r>
      <w:r w:rsidRPr="00114E90">
        <w:rPr>
          <w:rFonts w:ascii="Arial" w:hAnsi="Arial" w:cs="Arial"/>
          <w:sz w:val="20"/>
          <w:szCs w:val="20"/>
          <w:lang w:val="ru-RU"/>
        </w:rPr>
        <w:t>оздание рес</w:t>
      </w:r>
      <w:r>
        <w:rPr>
          <w:rFonts w:ascii="Arial" w:hAnsi="Arial" w:cs="Arial"/>
          <w:sz w:val="20"/>
          <w:szCs w:val="20"/>
          <w:lang w:val="ru-RU"/>
        </w:rPr>
        <w:t>у</w:t>
      </w:r>
      <w:r w:rsidRPr="00114E90">
        <w:rPr>
          <w:rFonts w:ascii="Arial" w:hAnsi="Arial" w:cs="Arial"/>
          <w:sz w:val="20"/>
          <w:szCs w:val="20"/>
          <w:lang w:val="ru-RU"/>
        </w:rPr>
        <w:t>рсов</w:t>
      </w:r>
      <w:r>
        <w:rPr>
          <w:rFonts w:ascii="Arial" w:hAnsi="Arial" w:cs="Arial"/>
          <w:sz w:val="20"/>
          <w:szCs w:val="20"/>
          <w:lang w:val="ru-RU"/>
        </w:rPr>
        <w:t>;</w:t>
      </w:r>
    </w:p>
    <w:p w14:paraId="0E2662AA" w14:textId="77777777" w:rsidR="00114E90" w:rsidRDefault="00114E90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создание атрибутов ресурсов;</w:t>
      </w:r>
    </w:p>
    <w:p w14:paraId="71A3D445" w14:textId="77777777" w:rsidR="00114E90" w:rsidRPr="00114E90" w:rsidRDefault="00114E90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создание связей ресурсов;</w:t>
      </w:r>
    </w:p>
    <w:p w14:paraId="351343F8" w14:textId="77777777" w:rsidR="00A2277F" w:rsidRDefault="00A227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F233FF5" w14:textId="77777777" w:rsidR="005A5B74" w:rsidRDefault="005A5B74" w:rsidP="00301440">
      <w:pPr>
        <w:pStyle w:val="1"/>
        <w:widowControl w:val="0"/>
        <w:numPr>
          <w:ilvl w:val="0"/>
          <w:numId w:val="11"/>
        </w:numPr>
        <w:jc w:val="both"/>
        <w:rPr>
          <w:sz w:val="20"/>
          <w:szCs w:val="20"/>
        </w:rPr>
      </w:pPr>
      <w:bookmarkStart w:id="38" w:name="_Toc68688790"/>
      <w:r w:rsidRPr="00330DC9">
        <w:rPr>
          <w:sz w:val="20"/>
          <w:szCs w:val="20"/>
        </w:rPr>
        <w:lastRenderedPageBreak/>
        <w:t xml:space="preserve">Подсистема Формирования </w:t>
      </w:r>
      <w:r w:rsidR="009F0E7C">
        <w:rPr>
          <w:sz w:val="20"/>
          <w:szCs w:val="20"/>
        </w:rPr>
        <w:t>документов</w:t>
      </w:r>
      <w:r w:rsidRPr="00330DC9">
        <w:rPr>
          <w:sz w:val="20"/>
          <w:szCs w:val="20"/>
        </w:rPr>
        <w:t>:</w:t>
      </w:r>
      <w:bookmarkEnd w:id="38"/>
    </w:p>
    <w:p w14:paraId="4659830E" w14:textId="77777777" w:rsidR="00D46BC3" w:rsidRDefault="00D46BC3" w:rsidP="00D46BC3">
      <w:pPr>
        <w:pStyle w:val="31"/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</w:p>
    <w:p w14:paraId="73057CE2" w14:textId="77777777" w:rsidR="00114E90" w:rsidRPr="00D46BC3" w:rsidRDefault="00114E90" w:rsidP="00D46BC3">
      <w:pPr>
        <w:ind w:left="360" w:firstLine="540"/>
        <w:jc w:val="both"/>
        <w:rPr>
          <w:rFonts w:ascii="Arial" w:hAnsi="Arial" w:cs="Arial"/>
          <w:sz w:val="20"/>
          <w:szCs w:val="20"/>
        </w:rPr>
      </w:pPr>
      <w:r w:rsidRPr="00D46BC3">
        <w:rPr>
          <w:rFonts w:ascii="Arial" w:hAnsi="Arial" w:cs="Arial"/>
          <w:sz w:val="20"/>
          <w:szCs w:val="20"/>
        </w:rPr>
        <w:t>Подсистема обеспечивает:</w:t>
      </w:r>
    </w:p>
    <w:p w14:paraId="3494F146" w14:textId="77777777" w:rsidR="005A5B74" w:rsidRPr="00873E95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 xml:space="preserve">возможность сопровождения индивидуальных тарифов, скидок и льгот </w:t>
      </w:r>
      <w:r w:rsidR="007D2834" w:rsidRPr="00873E95">
        <w:rPr>
          <w:rFonts w:ascii="Arial" w:hAnsi="Arial" w:cs="Arial"/>
          <w:sz w:val="20"/>
          <w:szCs w:val="20"/>
          <w:lang w:val="ru-RU"/>
        </w:rPr>
        <w:t>Клиент</w:t>
      </w:r>
      <w:r w:rsidRPr="00873E95">
        <w:rPr>
          <w:rFonts w:ascii="Arial" w:hAnsi="Arial" w:cs="Arial"/>
          <w:sz w:val="20"/>
          <w:szCs w:val="20"/>
          <w:lang w:val="ru-RU"/>
        </w:rPr>
        <w:t>а;</w:t>
      </w:r>
    </w:p>
    <w:p w14:paraId="50F8D7FB" w14:textId="77777777" w:rsidR="005A5B74" w:rsidRPr="00873E95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>формирование счетов для наличной, безналичной (банковской) оплаты, оплаты через платежные системы и с помощью карт экспресс-оплаты физическим и юридическим лицам в различных форматах;</w:t>
      </w:r>
    </w:p>
    <w:p w14:paraId="758291F2" w14:textId="77777777" w:rsidR="005A5B74" w:rsidRPr="00873E95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 xml:space="preserve">систему </w:t>
      </w:r>
      <w:proofErr w:type="spellStart"/>
      <w:r w:rsidRPr="00873E95">
        <w:rPr>
          <w:rFonts w:ascii="Arial" w:hAnsi="Arial" w:cs="Arial"/>
          <w:sz w:val="20"/>
          <w:szCs w:val="20"/>
          <w:lang w:val="ru-RU"/>
        </w:rPr>
        <w:t>автооповещения</w:t>
      </w:r>
      <w:proofErr w:type="spellEnd"/>
      <w:r w:rsidRPr="00873E95">
        <w:rPr>
          <w:rFonts w:ascii="Arial" w:hAnsi="Arial" w:cs="Arial"/>
          <w:sz w:val="20"/>
          <w:szCs w:val="20"/>
          <w:lang w:val="ru-RU"/>
        </w:rPr>
        <w:t xml:space="preserve"> </w:t>
      </w:r>
      <w:r w:rsidR="007D2834" w:rsidRPr="00873E95">
        <w:rPr>
          <w:rFonts w:ascii="Arial" w:hAnsi="Arial" w:cs="Arial"/>
          <w:sz w:val="20"/>
          <w:szCs w:val="20"/>
          <w:lang w:val="ru-RU"/>
        </w:rPr>
        <w:t>Клиент</w:t>
      </w:r>
      <w:r w:rsidRPr="00873E95">
        <w:rPr>
          <w:rFonts w:ascii="Arial" w:hAnsi="Arial" w:cs="Arial"/>
          <w:sz w:val="20"/>
          <w:szCs w:val="20"/>
          <w:lang w:val="ru-RU"/>
        </w:rPr>
        <w:t>ов;</w:t>
      </w:r>
    </w:p>
    <w:p w14:paraId="2D25E1FB" w14:textId="77777777" w:rsidR="005A5B74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 xml:space="preserve">формирование отчетов по начислениям за любой период времени по любому </w:t>
      </w:r>
      <w:r w:rsidR="007D2834" w:rsidRPr="00873E95">
        <w:rPr>
          <w:rFonts w:ascii="Arial" w:hAnsi="Arial" w:cs="Arial"/>
          <w:sz w:val="20"/>
          <w:szCs w:val="20"/>
          <w:lang w:val="ru-RU"/>
        </w:rPr>
        <w:t>Клиент</w:t>
      </w:r>
      <w:r w:rsidRPr="00873E95">
        <w:rPr>
          <w:rFonts w:ascii="Arial" w:hAnsi="Arial" w:cs="Arial"/>
          <w:sz w:val="20"/>
          <w:szCs w:val="20"/>
          <w:lang w:val="ru-RU"/>
        </w:rPr>
        <w:t xml:space="preserve">у или группе </w:t>
      </w:r>
      <w:r w:rsidR="007D2834" w:rsidRPr="00873E95">
        <w:rPr>
          <w:rFonts w:ascii="Arial" w:hAnsi="Arial" w:cs="Arial"/>
          <w:sz w:val="20"/>
          <w:szCs w:val="20"/>
          <w:lang w:val="ru-RU"/>
        </w:rPr>
        <w:t>Клиент</w:t>
      </w:r>
      <w:r w:rsidRPr="00873E95">
        <w:rPr>
          <w:rFonts w:ascii="Arial" w:hAnsi="Arial" w:cs="Arial"/>
          <w:sz w:val="20"/>
          <w:szCs w:val="20"/>
          <w:lang w:val="ru-RU"/>
        </w:rPr>
        <w:t>ов.</w:t>
      </w:r>
    </w:p>
    <w:p w14:paraId="215B37C5" w14:textId="77777777" w:rsidR="005A5286" w:rsidRPr="00873E95" w:rsidRDefault="005A5286" w:rsidP="005A5286">
      <w:pPr>
        <w:pStyle w:val="31"/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</w:p>
    <w:p w14:paraId="43775563" w14:textId="77777777" w:rsidR="00763781" w:rsidRDefault="005A5B74" w:rsidP="00301440">
      <w:pPr>
        <w:pStyle w:val="1"/>
        <w:widowControl w:val="0"/>
        <w:numPr>
          <w:ilvl w:val="0"/>
          <w:numId w:val="11"/>
        </w:numPr>
        <w:jc w:val="both"/>
        <w:rPr>
          <w:sz w:val="20"/>
          <w:szCs w:val="20"/>
        </w:rPr>
      </w:pPr>
      <w:bookmarkStart w:id="39" w:name="_Toc68688791"/>
      <w:r w:rsidRPr="005A5286">
        <w:rPr>
          <w:sz w:val="20"/>
          <w:szCs w:val="20"/>
        </w:rPr>
        <w:t xml:space="preserve">Подсистема информационно-справочного обслуживания </w:t>
      </w:r>
      <w:r w:rsidR="007D2834" w:rsidRPr="005A5286">
        <w:rPr>
          <w:sz w:val="20"/>
          <w:szCs w:val="20"/>
        </w:rPr>
        <w:t>Клиент</w:t>
      </w:r>
      <w:r w:rsidRPr="005A5286">
        <w:rPr>
          <w:sz w:val="20"/>
          <w:szCs w:val="20"/>
        </w:rPr>
        <w:t>ов</w:t>
      </w:r>
      <w:r w:rsidR="00763781" w:rsidRPr="005A5286">
        <w:rPr>
          <w:sz w:val="20"/>
          <w:szCs w:val="20"/>
        </w:rPr>
        <w:t>, Личный кабинет</w:t>
      </w:r>
      <w:r w:rsidR="005A5286">
        <w:rPr>
          <w:sz w:val="20"/>
          <w:szCs w:val="20"/>
        </w:rPr>
        <w:t>.</w:t>
      </w:r>
      <w:bookmarkEnd w:id="39"/>
    </w:p>
    <w:p w14:paraId="5413821E" w14:textId="77777777" w:rsidR="00D46BC3" w:rsidRDefault="00D46BC3" w:rsidP="00D46BC3">
      <w:pPr>
        <w:pStyle w:val="31"/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</w:p>
    <w:p w14:paraId="0B7399DC" w14:textId="77777777" w:rsidR="005A5286" w:rsidRPr="00D46BC3" w:rsidRDefault="005A5286" w:rsidP="00D46BC3">
      <w:pPr>
        <w:ind w:left="360" w:firstLine="540"/>
        <w:jc w:val="both"/>
        <w:rPr>
          <w:rFonts w:ascii="Arial" w:hAnsi="Arial" w:cs="Arial"/>
          <w:sz w:val="20"/>
          <w:szCs w:val="20"/>
        </w:rPr>
      </w:pPr>
      <w:r w:rsidRPr="00D46BC3">
        <w:rPr>
          <w:rFonts w:ascii="Arial" w:hAnsi="Arial" w:cs="Arial"/>
          <w:sz w:val="20"/>
          <w:szCs w:val="20"/>
        </w:rPr>
        <w:t>Подсистема обеспечивает:</w:t>
      </w:r>
    </w:p>
    <w:p w14:paraId="6CE2420B" w14:textId="77777777" w:rsidR="00763781" w:rsidRPr="00873E95" w:rsidRDefault="00763781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>регистрация обращений Клиентов;</w:t>
      </w:r>
    </w:p>
    <w:p w14:paraId="3F0C97E2" w14:textId="77777777" w:rsidR="005A5B74" w:rsidRPr="00873E95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 xml:space="preserve">получение </w:t>
      </w:r>
      <w:r w:rsidR="007D2834" w:rsidRPr="00873E95">
        <w:rPr>
          <w:rFonts w:ascii="Arial" w:hAnsi="Arial" w:cs="Arial"/>
          <w:sz w:val="20"/>
          <w:szCs w:val="20"/>
          <w:lang w:val="ru-RU"/>
        </w:rPr>
        <w:t>Клиент</w:t>
      </w:r>
      <w:r w:rsidRPr="00873E95">
        <w:rPr>
          <w:rFonts w:ascii="Arial" w:hAnsi="Arial" w:cs="Arial"/>
          <w:sz w:val="20"/>
          <w:szCs w:val="20"/>
          <w:lang w:val="ru-RU"/>
        </w:rPr>
        <w:t>ом детальной</w:t>
      </w:r>
      <w:r w:rsidR="00D11DE3">
        <w:rPr>
          <w:rFonts w:ascii="Arial" w:hAnsi="Arial" w:cs="Arial"/>
          <w:sz w:val="20"/>
          <w:szCs w:val="20"/>
          <w:lang w:val="ru-RU"/>
        </w:rPr>
        <w:t xml:space="preserve"> </w:t>
      </w:r>
      <w:r w:rsidRPr="00873E95">
        <w:rPr>
          <w:rFonts w:ascii="Arial" w:hAnsi="Arial" w:cs="Arial"/>
          <w:sz w:val="20"/>
          <w:szCs w:val="20"/>
          <w:lang w:val="ru-RU"/>
        </w:rPr>
        <w:t>информации по оказанным ему услугам и произведенным оплатам ;</w:t>
      </w:r>
    </w:p>
    <w:p w14:paraId="612B848D" w14:textId="77777777" w:rsidR="005A5B74" w:rsidRPr="00873E95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 xml:space="preserve">в случае использования </w:t>
      </w:r>
      <w:r w:rsidR="007D2834" w:rsidRPr="00873E95">
        <w:rPr>
          <w:rFonts w:ascii="Arial" w:hAnsi="Arial" w:cs="Arial"/>
          <w:sz w:val="20"/>
          <w:szCs w:val="20"/>
          <w:lang w:val="ru-RU"/>
        </w:rPr>
        <w:t>Клиент</w:t>
      </w:r>
      <w:r w:rsidRPr="00873E95">
        <w:rPr>
          <w:rFonts w:ascii="Arial" w:hAnsi="Arial" w:cs="Arial"/>
          <w:sz w:val="20"/>
          <w:szCs w:val="20"/>
          <w:lang w:val="ru-RU"/>
        </w:rPr>
        <w:t>ом предварительного платежа за услуги, информирование его об уменьшении запаса денежных средств на лицевом счете ниже определенного уровня, оговоренного договором об оказании услуг;</w:t>
      </w:r>
    </w:p>
    <w:p w14:paraId="5D89120D" w14:textId="77777777" w:rsidR="005A5B74" w:rsidRPr="00873E95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>получение сообщений о состоянии лицевых счетов;</w:t>
      </w:r>
    </w:p>
    <w:p w14:paraId="6E866E16" w14:textId="77777777" w:rsidR="005A5B74" w:rsidRPr="00873E95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 xml:space="preserve">получение различных финансовых </w:t>
      </w:r>
      <w:r w:rsidR="00763781" w:rsidRPr="00873E95">
        <w:rPr>
          <w:rFonts w:ascii="Arial" w:hAnsi="Arial" w:cs="Arial"/>
          <w:sz w:val="20"/>
          <w:szCs w:val="20"/>
          <w:lang w:val="ru-RU"/>
        </w:rPr>
        <w:t>документов в различных форматах;</w:t>
      </w:r>
    </w:p>
    <w:p w14:paraId="363A3B60" w14:textId="77777777" w:rsidR="00763781" w:rsidRPr="00330DC9" w:rsidRDefault="00763781" w:rsidP="00301440">
      <w:pPr>
        <w:pStyle w:val="1"/>
        <w:widowControl w:val="0"/>
        <w:numPr>
          <w:ilvl w:val="0"/>
          <w:numId w:val="11"/>
        </w:numPr>
        <w:jc w:val="both"/>
        <w:rPr>
          <w:sz w:val="20"/>
          <w:szCs w:val="20"/>
        </w:rPr>
      </w:pPr>
      <w:bookmarkStart w:id="40" w:name="_Toc68688792"/>
      <w:r w:rsidRPr="00330DC9">
        <w:rPr>
          <w:sz w:val="20"/>
          <w:szCs w:val="20"/>
        </w:rPr>
        <w:t>Подсистема Формирования</w:t>
      </w:r>
      <w:r w:rsidR="00D11DE3">
        <w:rPr>
          <w:sz w:val="20"/>
          <w:szCs w:val="20"/>
        </w:rPr>
        <w:t xml:space="preserve"> </w:t>
      </w:r>
      <w:r w:rsidRPr="00FA5C79">
        <w:rPr>
          <w:sz w:val="20"/>
          <w:szCs w:val="20"/>
        </w:rPr>
        <w:t>оперативной отчетности</w:t>
      </w:r>
      <w:r w:rsidR="0022463D">
        <w:rPr>
          <w:sz w:val="20"/>
          <w:szCs w:val="20"/>
        </w:rPr>
        <w:t>.</w:t>
      </w:r>
      <w:bookmarkEnd w:id="40"/>
    </w:p>
    <w:p w14:paraId="7304B59A" w14:textId="77777777" w:rsidR="00D46BC3" w:rsidRDefault="00D46BC3" w:rsidP="00D46BC3">
      <w:pPr>
        <w:pStyle w:val="31"/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</w:p>
    <w:p w14:paraId="16B7CC16" w14:textId="77777777" w:rsidR="00763781" w:rsidRPr="00D46BC3" w:rsidRDefault="0022463D" w:rsidP="00D46BC3">
      <w:pPr>
        <w:ind w:left="360" w:firstLine="540"/>
        <w:jc w:val="both"/>
        <w:rPr>
          <w:rFonts w:ascii="Arial" w:hAnsi="Arial" w:cs="Arial"/>
          <w:sz w:val="20"/>
          <w:szCs w:val="20"/>
        </w:rPr>
      </w:pPr>
      <w:r w:rsidRPr="00D46BC3">
        <w:rPr>
          <w:rFonts w:ascii="Arial" w:hAnsi="Arial" w:cs="Arial"/>
          <w:sz w:val="20"/>
          <w:szCs w:val="20"/>
        </w:rPr>
        <w:t xml:space="preserve">Подсистема </w:t>
      </w:r>
      <w:r w:rsidR="00763781" w:rsidRPr="00D46BC3">
        <w:rPr>
          <w:rFonts w:ascii="Arial" w:hAnsi="Arial" w:cs="Arial"/>
          <w:sz w:val="20"/>
          <w:szCs w:val="20"/>
        </w:rPr>
        <w:t>содержит набор основных аналитических отчетов и имеет</w:t>
      </w:r>
      <w:r w:rsidR="00D11DE3" w:rsidRPr="00D46BC3">
        <w:rPr>
          <w:rFonts w:ascii="Arial" w:hAnsi="Arial" w:cs="Arial"/>
          <w:sz w:val="20"/>
          <w:szCs w:val="20"/>
        </w:rPr>
        <w:t xml:space="preserve"> </w:t>
      </w:r>
      <w:r w:rsidR="00763781" w:rsidRPr="00D46BC3">
        <w:rPr>
          <w:rFonts w:ascii="Arial" w:hAnsi="Arial" w:cs="Arial"/>
          <w:sz w:val="20"/>
          <w:szCs w:val="20"/>
        </w:rPr>
        <w:t>механизм, с помощью которого Администратор АСР имеет возможность</w:t>
      </w:r>
      <w:r w:rsidR="00D11DE3" w:rsidRPr="00D46BC3">
        <w:rPr>
          <w:rFonts w:ascii="Arial" w:hAnsi="Arial" w:cs="Arial"/>
          <w:sz w:val="20"/>
          <w:szCs w:val="20"/>
        </w:rPr>
        <w:t xml:space="preserve"> </w:t>
      </w:r>
      <w:r w:rsidR="00763781" w:rsidRPr="00D46BC3">
        <w:rPr>
          <w:rFonts w:ascii="Arial" w:hAnsi="Arial" w:cs="Arial"/>
          <w:sz w:val="20"/>
          <w:szCs w:val="20"/>
        </w:rPr>
        <w:t>готовить различные аналитические отчеты.</w:t>
      </w:r>
    </w:p>
    <w:p w14:paraId="241D1447" w14:textId="77777777" w:rsidR="00763781" w:rsidRPr="00D46BC3" w:rsidRDefault="00763781" w:rsidP="00D46BC3">
      <w:pPr>
        <w:ind w:left="360" w:firstLine="540"/>
        <w:jc w:val="both"/>
        <w:rPr>
          <w:rFonts w:ascii="Arial" w:hAnsi="Arial" w:cs="Arial"/>
          <w:sz w:val="20"/>
          <w:szCs w:val="20"/>
        </w:rPr>
      </w:pPr>
      <w:r w:rsidRPr="00D46BC3">
        <w:rPr>
          <w:rFonts w:ascii="Arial" w:hAnsi="Arial" w:cs="Arial"/>
          <w:sz w:val="20"/>
          <w:szCs w:val="20"/>
        </w:rPr>
        <w:t>К основному набору документов относятся отчеты, отражающие:</w:t>
      </w:r>
    </w:p>
    <w:p w14:paraId="0A9FA8AF" w14:textId="77777777" w:rsidR="00763781" w:rsidRPr="00873E95" w:rsidRDefault="00763781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>интенсивность использования основных и дополнительных услуг;</w:t>
      </w:r>
    </w:p>
    <w:p w14:paraId="2A170097" w14:textId="77777777" w:rsidR="00763781" w:rsidRPr="00873E95" w:rsidRDefault="00763781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>статистические и аналитические отчеты о структуре потребления услуг;</w:t>
      </w:r>
    </w:p>
    <w:p w14:paraId="4F7E717A" w14:textId="77777777" w:rsidR="00763781" w:rsidRPr="00873E95" w:rsidRDefault="00763781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>доходы структурных подразделений оператора связи, предоставляющих услуги;</w:t>
      </w:r>
    </w:p>
    <w:p w14:paraId="40D4403E" w14:textId="77777777" w:rsidR="00763781" w:rsidRPr="00873E95" w:rsidRDefault="00763781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>учёт использования ресурсов сети операторов связи, в том числе распределение графика по направлениям, дням недели, часам суток и т.п.;</w:t>
      </w:r>
    </w:p>
    <w:p w14:paraId="29B16C15" w14:textId="77777777" w:rsidR="00763781" w:rsidRPr="00873E95" w:rsidRDefault="00763781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>статистические и аналитические отчеты по Клиентам и по сети оператора;;</w:t>
      </w:r>
    </w:p>
    <w:p w14:paraId="168C2824" w14:textId="77777777" w:rsidR="00763781" w:rsidRPr="00873E95" w:rsidRDefault="00763781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>состояние оплаты оказанных услуг по структурным подразделениям оператора;</w:t>
      </w:r>
    </w:p>
    <w:p w14:paraId="19EC9DA2" w14:textId="77777777" w:rsidR="005A5B74" w:rsidRDefault="005A5B74" w:rsidP="00301440">
      <w:pPr>
        <w:pStyle w:val="1"/>
        <w:widowControl w:val="0"/>
        <w:numPr>
          <w:ilvl w:val="0"/>
          <w:numId w:val="11"/>
        </w:numPr>
        <w:jc w:val="both"/>
        <w:rPr>
          <w:sz w:val="20"/>
          <w:szCs w:val="20"/>
        </w:rPr>
      </w:pPr>
      <w:bookmarkStart w:id="41" w:name="_Toc68688793"/>
      <w:r w:rsidRPr="00330DC9">
        <w:rPr>
          <w:sz w:val="20"/>
          <w:szCs w:val="20"/>
        </w:rPr>
        <w:t xml:space="preserve">Подсистема </w:t>
      </w:r>
      <w:r w:rsidR="009F0E7C" w:rsidRPr="00FA5C79">
        <w:rPr>
          <w:sz w:val="20"/>
          <w:szCs w:val="20"/>
        </w:rPr>
        <w:t>системного администрирования</w:t>
      </w:r>
      <w:r w:rsidR="005A5286">
        <w:rPr>
          <w:sz w:val="20"/>
          <w:szCs w:val="20"/>
        </w:rPr>
        <w:t>.</w:t>
      </w:r>
      <w:bookmarkEnd w:id="41"/>
    </w:p>
    <w:p w14:paraId="25681E4E" w14:textId="77777777" w:rsidR="00D46BC3" w:rsidRDefault="00D46BC3" w:rsidP="00D46BC3">
      <w:pPr>
        <w:pStyle w:val="31"/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</w:p>
    <w:p w14:paraId="265F50A2" w14:textId="77777777" w:rsidR="005A5286" w:rsidRPr="00D46BC3" w:rsidRDefault="005A5286" w:rsidP="00D46BC3">
      <w:pPr>
        <w:ind w:left="360" w:firstLine="540"/>
        <w:jc w:val="both"/>
        <w:rPr>
          <w:rFonts w:ascii="Arial" w:hAnsi="Arial" w:cs="Arial"/>
          <w:sz w:val="20"/>
          <w:szCs w:val="20"/>
        </w:rPr>
      </w:pPr>
      <w:r w:rsidRPr="00D46BC3">
        <w:rPr>
          <w:rFonts w:ascii="Arial" w:hAnsi="Arial" w:cs="Arial"/>
          <w:sz w:val="20"/>
          <w:szCs w:val="20"/>
        </w:rPr>
        <w:t>Подсистема обеспечивает:</w:t>
      </w:r>
    </w:p>
    <w:p w14:paraId="31A51678" w14:textId="77777777" w:rsidR="005A5B74" w:rsidRPr="00873E95" w:rsidRDefault="005A5286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н</w:t>
      </w:r>
      <w:r w:rsidR="005A5B74" w:rsidRPr="00873E95">
        <w:rPr>
          <w:rFonts w:ascii="Arial" w:hAnsi="Arial" w:cs="Arial"/>
          <w:sz w:val="20"/>
          <w:szCs w:val="20"/>
          <w:lang w:val="ru-RU"/>
        </w:rPr>
        <w:t>астройк</w:t>
      </w:r>
      <w:r>
        <w:rPr>
          <w:rFonts w:ascii="Arial" w:hAnsi="Arial" w:cs="Arial"/>
          <w:sz w:val="20"/>
          <w:szCs w:val="20"/>
          <w:lang w:val="ru-RU"/>
        </w:rPr>
        <w:t xml:space="preserve">у </w:t>
      </w:r>
      <w:r w:rsidR="005A5B74" w:rsidRPr="00873E95">
        <w:rPr>
          <w:rFonts w:ascii="Arial" w:hAnsi="Arial" w:cs="Arial"/>
          <w:sz w:val="20"/>
          <w:szCs w:val="20"/>
          <w:lang w:val="ru-RU"/>
        </w:rPr>
        <w:t>параметров системы авторизации;</w:t>
      </w:r>
    </w:p>
    <w:p w14:paraId="255BB53D" w14:textId="77777777" w:rsidR="005A5B74" w:rsidRPr="00873E95" w:rsidRDefault="005A5286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н</w:t>
      </w:r>
      <w:r w:rsidRPr="00873E95">
        <w:rPr>
          <w:rFonts w:ascii="Arial" w:hAnsi="Arial" w:cs="Arial"/>
          <w:sz w:val="20"/>
          <w:szCs w:val="20"/>
          <w:lang w:val="ru-RU"/>
        </w:rPr>
        <w:t>астройк</w:t>
      </w:r>
      <w:r>
        <w:rPr>
          <w:rFonts w:ascii="Arial" w:hAnsi="Arial" w:cs="Arial"/>
          <w:sz w:val="20"/>
          <w:szCs w:val="20"/>
          <w:lang w:val="ru-RU"/>
        </w:rPr>
        <w:t xml:space="preserve">у </w:t>
      </w:r>
      <w:r w:rsidR="005A5B74" w:rsidRPr="00873E95">
        <w:rPr>
          <w:rFonts w:ascii="Arial" w:hAnsi="Arial" w:cs="Arial"/>
          <w:sz w:val="20"/>
          <w:szCs w:val="20"/>
          <w:lang w:val="ru-RU"/>
        </w:rPr>
        <w:t>параметров для схем роуминга;</w:t>
      </w:r>
    </w:p>
    <w:p w14:paraId="4A44AF1D" w14:textId="77777777" w:rsidR="005A5B74" w:rsidRPr="00873E95" w:rsidRDefault="005A5286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н</w:t>
      </w:r>
      <w:r w:rsidRPr="00873E95">
        <w:rPr>
          <w:rFonts w:ascii="Arial" w:hAnsi="Arial" w:cs="Arial"/>
          <w:sz w:val="20"/>
          <w:szCs w:val="20"/>
          <w:lang w:val="ru-RU"/>
        </w:rPr>
        <w:t>астройк</w:t>
      </w:r>
      <w:r>
        <w:rPr>
          <w:rFonts w:ascii="Arial" w:hAnsi="Arial" w:cs="Arial"/>
          <w:sz w:val="20"/>
          <w:szCs w:val="20"/>
          <w:lang w:val="ru-RU"/>
        </w:rPr>
        <w:t xml:space="preserve">у </w:t>
      </w:r>
      <w:r w:rsidR="005A5B74" w:rsidRPr="00873E95">
        <w:rPr>
          <w:rFonts w:ascii="Arial" w:hAnsi="Arial" w:cs="Arial"/>
          <w:sz w:val="20"/>
          <w:szCs w:val="20"/>
          <w:lang w:val="ru-RU"/>
        </w:rPr>
        <w:t>параметров для систем сбора и обработки статистики;</w:t>
      </w:r>
    </w:p>
    <w:p w14:paraId="47FED017" w14:textId="77777777" w:rsidR="005A5B74" w:rsidRPr="00873E95" w:rsidRDefault="005A5286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н</w:t>
      </w:r>
      <w:r w:rsidRPr="00873E95">
        <w:rPr>
          <w:rFonts w:ascii="Arial" w:hAnsi="Arial" w:cs="Arial"/>
          <w:sz w:val="20"/>
          <w:szCs w:val="20"/>
          <w:lang w:val="ru-RU"/>
        </w:rPr>
        <w:t>астройк</w:t>
      </w:r>
      <w:r>
        <w:rPr>
          <w:rFonts w:ascii="Arial" w:hAnsi="Arial" w:cs="Arial"/>
          <w:sz w:val="20"/>
          <w:szCs w:val="20"/>
          <w:lang w:val="ru-RU"/>
        </w:rPr>
        <w:t xml:space="preserve">у </w:t>
      </w:r>
      <w:r w:rsidR="005A5B74" w:rsidRPr="00873E95">
        <w:rPr>
          <w:rFonts w:ascii="Arial" w:hAnsi="Arial" w:cs="Arial"/>
          <w:sz w:val="20"/>
          <w:szCs w:val="20"/>
          <w:lang w:val="ru-RU"/>
        </w:rPr>
        <w:t>параметров расчетной системы;</w:t>
      </w:r>
    </w:p>
    <w:p w14:paraId="1581D30E" w14:textId="77777777" w:rsidR="005A5B74" w:rsidRPr="00873E95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>управление</w:t>
      </w:r>
      <w:r w:rsidR="00D11DE3">
        <w:rPr>
          <w:rFonts w:ascii="Arial" w:hAnsi="Arial" w:cs="Arial"/>
          <w:sz w:val="20"/>
          <w:szCs w:val="20"/>
          <w:lang w:val="ru-RU"/>
        </w:rPr>
        <w:t xml:space="preserve"> </w:t>
      </w:r>
      <w:r w:rsidRPr="00873E95">
        <w:rPr>
          <w:rFonts w:ascii="Arial" w:hAnsi="Arial" w:cs="Arial"/>
          <w:sz w:val="20"/>
          <w:szCs w:val="20"/>
          <w:lang w:val="ru-RU"/>
        </w:rPr>
        <w:t>пользователями расчетной системы (операторами и администраторами), включая назначение полномочий и прав доступа к ресурсам и компонентам системы;</w:t>
      </w:r>
    </w:p>
    <w:p w14:paraId="308A8B9D" w14:textId="77777777" w:rsidR="005A5B74" w:rsidRPr="00873E95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>управление системой тарификации, включая создание прейскурантов, ,, тарифных планов, сервисов,</w:t>
      </w:r>
      <w:r w:rsidR="00D11DE3">
        <w:rPr>
          <w:rFonts w:ascii="Arial" w:hAnsi="Arial" w:cs="Arial"/>
          <w:sz w:val="20"/>
          <w:szCs w:val="20"/>
          <w:lang w:val="ru-RU"/>
        </w:rPr>
        <w:t xml:space="preserve"> </w:t>
      </w:r>
      <w:r w:rsidRPr="00873E95">
        <w:rPr>
          <w:rFonts w:ascii="Arial" w:hAnsi="Arial" w:cs="Arial"/>
          <w:sz w:val="20"/>
          <w:szCs w:val="20"/>
          <w:lang w:val="ru-RU"/>
        </w:rPr>
        <w:t>функций, вычисляющих потребление услуг,</w:t>
      </w:r>
      <w:r w:rsidR="00D11DE3">
        <w:rPr>
          <w:rFonts w:ascii="Arial" w:hAnsi="Arial" w:cs="Arial"/>
          <w:sz w:val="20"/>
          <w:szCs w:val="20"/>
          <w:lang w:val="ru-RU"/>
        </w:rPr>
        <w:t xml:space="preserve"> </w:t>
      </w:r>
      <w:r w:rsidRPr="00873E95">
        <w:rPr>
          <w:rFonts w:ascii="Arial" w:hAnsi="Arial" w:cs="Arial"/>
          <w:sz w:val="20"/>
          <w:szCs w:val="20"/>
          <w:lang w:val="ru-RU"/>
        </w:rPr>
        <w:t>скидок и льгот;</w:t>
      </w:r>
    </w:p>
    <w:p w14:paraId="4E1AE378" w14:textId="77777777" w:rsidR="005A5B74" w:rsidRPr="00873E95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 xml:space="preserve">управление группами </w:t>
      </w:r>
      <w:r w:rsidR="007D2834" w:rsidRPr="00873E95">
        <w:rPr>
          <w:rFonts w:ascii="Arial" w:hAnsi="Arial" w:cs="Arial"/>
          <w:sz w:val="20"/>
          <w:szCs w:val="20"/>
          <w:lang w:val="ru-RU"/>
        </w:rPr>
        <w:t>Клиент</w:t>
      </w:r>
      <w:r w:rsidRPr="00873E95">
        <w:rPr>
          <w:rFonts w:ascii="Arial" w:hAnsi="Arial" w:cs="Arial"/>
          <w:sz w:val="20"/>
          <w:szCs w:val="20"/>
          <w:lang w:val="ru-RU"/>
        </w:rPr>
        <w:t>ов;</w:t>
      </w:r>
    </w:p>
    <w:p w14:paraId="78955FD6" w14:textId="77777777" w:rsidR="005A5B74" w:rsidRPr="00873E95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>мониторинг и управление</w:t>
      </w:r>
      <w:r w:rsidR="00D11DE3">
        <w:rPr>
          <w:rFonts w:ascii="Arial" w:hAnsi="Arial" w:cs="Arial"/>
          <w:sz w:val="20"/>
          <w:szCs w:val="20"/>
          <w:lang w:val="ru-RU"/>
        </w:rPr>
        <w:t xml:space="preserve"> </w:t>
      </w:r>
      <w:r w:rsidRPr="00873E95">
        <w:rPr>
          <w:rFonts w:ascii="Arial" w:hAnsi="Arial" w:cs="Arial"/>
          <w:sz w:val="20"/>
          <w:szCs w:val="20"/>
          <w:lang w:val="ru-RU"/>
        </w:rPr>
        <w:t>доступом к данным и функциям системы;</w:t>
      </w:r>
    </w:p>
    <w:p w14:paraId="158A8E81" w14:textId="77777777" w:rsidR="005A5B74" w:rsidRPr="00873E95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>контроль выполнения этапов технологического процесса расчетов за оказанные услуги;</w:t>
      </w:r>
    </w:p>
    <w:p w14:paraId="7F89A4C8" w14:textId="77777777" w:rsidR="005A5B74" w:rsidRPr="00873E95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873E95">
        <w:rPr>
          <w:rFonts w:ascii="Arial" w:hAnsi="Arial" w:cs="Arial"/>
          <w:sz w:val="20"/>
          <w:szCs w:val="20"/>
          <w:lang w:val="ru-RU"/>
        </w:rPr>
        <w:t>архивирование данных;</w:t>
      </w:r>
    </w:p>
    <w:p w14:paraId="5E837627" w14:textId="77777777" w:rsidR="005A5B74" w:rsidRPr="00330DC9" w:rsidRDefault="005A5B74" w:rsidP="00301440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DC9">
        <w:rPr>
          <w:rFonts w:ascii="Arial" w:hAnsi="Arial" w:cs="Arial"/>
          <w:sz w:val="20"/>
          <w:szCs w:val="20"/>
        </w:rPr>
        <w:t>восстановление данных после аварийных ситуаций;</w:t>
      </w:r>
    </w:p>
    <w:p w14:paraId="7458ACC7" w14:textId="77777777" w:rsidR="005A5B74" w:rsidRPr="00330DC9" w:rsidRDefault="005A5B74" w:rsidP="00301440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DC9">
        <w:rPr>
          <w:rFonts w:ascii="Arial" w:hAnsi="Arial" w:cs="Arial"/>
          <w:sz w:val="20"/>
          <w:szCs w:val="20"/>
        </w:rPr>
        <w:t xml:space="preserve">мониторинг и </w:t>
      </w:r>
      <w:bookmarkStart w:id="42" w:name="_Toc12693747"/>
      <w:r w:rsidRPr="00330DC9">
        <w:rPr>
          <w:rFonts w:ascii="Arial" w:hAnsi="Arial" w:cs="Arial"/>
          <w:sz w:val="20"/>
          <w:szCs w:val="20"/>
        </w:rPr>
        <w:t>управление доступом к ресурсам.</w:t>
      </w:r>
    </w:p>
    <w:p w14:paraId="08E93CBE" w14:textId="77777777" w:rsidR="00F22593" w:rsidRPr="00F22593" w:rsidRDefault="00F22593" w:rsidP="00301440">
      <w:pPr>
        <w:pStyle w:val="1"/>
        <w:widowControl w:val="0"/>
        <w:numPr>
          <w:ilvl w:val="0"/>
          <w:numId w:val="11"/>
        </w:numPr>
        <w:jc w:val="both"/>
        <w:rPr>
          <w:sz w:val="20"/>
          <w:szCs w:val="20"/>
        </w:rPr>
      </w:pPr>
      <w:bookmarkStart w:id="43" w:name="_Toc68688794"/>
      <w:r w:rsidRPr="00F22593">
        <w:rPr>
          <w:sz w:val="20"/>
          <w:szCs w:val="20"/>
        </w:rPr>
        <w:lastRenderedPageBreak/>
        <w:t xml:space="preserve">Подсистема </w:t>
      </w:r>
      <w:r>
        <w:rPr>
          <w:sz w:val="20"/>
          <w:szCs w:val="20"/>
        </w:rPr>
        <w:t xml:space="preserve">авторизации и </w:t>
      </w:r>
      <w:r w:rsidRPr="00F22593">
        <w:rPr>
          <w:sz w:val="20"/>
          <w:szCs w:val="20"/>
        </w:rPr>
        <w:t>разделения полномочий</w:t>
      </w:r>
      <w:r w:rsidR="00D62672">
        <w:rPr>
          <w:sz w:val="20"/>
          <w:szCs w:val="20"/>
        </w:rPr>
        <w:t>.</w:t>
      </w:r>
      <w:bookmarkEnd w:id="43"/>
    </w:p>
    <w:bookmarkEnd w:id="42"/>
    <w:p w14:paraId="76CBEE9B" w14:textId="77777777" w:rsidR="00D46BC3" w:rsidRDefault="00D46BC3" w:rsidP="004F125D">
      <w:pPr>
        <w:pStyle w:val="31"/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</w:p>
    <w:p w14:paraId="088DA93F" w14:textId="77777777" w:rsidR="00F22593" w:rsidRDefault="004F125D" w:rsidP="00D46BC3">
      <w:pPr>
        <w:ind w:left="360" w:firstLine="540"/>
        <w:jc w:val="both"/>
        <w:rPr>
          <w:rFonts w:ascii="Arial" w:hAnsi="Arial" w:cs="Arial"/>
          <w:sz w:val="20"/>
          <w:szCs w:val="20"/>
        </w:rPr>
      </w:pPr>
      <w:r w:rsidRPr="00F22593">
        <w:rPr>
          <w:rFonts w:ascii="Arial" w:hAnsi="Arial" w:cs="Arial"/>
          <w:sz w:val="20"/>
          <w:szCs w:val="20"/>
        </w:rPr>
        <w:t>Подсистема обеспечивает</w:t>
      </w:r>
      <w:r>
        <w:rPr>
          <w:rFonts w:ascii="Arial" w:hAnsi="Arial" w:cs="Arial"/>
          <w:sz w:val="20"/>
          <w:szCs w:val="20"/>
        </w:rPr>
        <w:t>:</w:t>
      </w:r>
    </w:p>
    <w:p w14:paraId="3DA28FF5" w14:textId="77777777" w:rsidR="00F22593" w:rsidRDefault="00F22593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F22593">
        <w:rPr>
          <w:rFonts w:ascii="Arial" w:hAnsi="Arial" w:cs="Arial"/>
          <w:sz w:val="20"/>
          <w:szCs w:val="20"/>
          <w:lang w:val="ru-RU"/>
        </w:rPr>
        <w:t>разделение полномочий на основе ролевой модели</w:t>
      </w:r>
      <w:r>
        <w:rPr>
          <w:rFonts w:ascii="Arial" w:hAnsi="Arial" w:cs="Arial"/>
          <w:sz w:val="20"/>
          <w:szCs w:val="20"/>
          <w:lang w:val="ru-RU"/>
        </w:rPr>
        <w:t>;</w:t>
      </w:r>
    </w:p>
    <w:p w14:paraId="20797B14" w14:textId="77777777" w:rsidR="00F22593" w:rsidRDefault="004F125D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к</w:t>
      </w:r>
      <w:r w:rsidR="00F22593" w:rsidRPr="00F22593">
        <w:rPr>
          <w:rFonts w:ascii="Arial" w:hAnsi="Arial" w:cs="Arial"/>
          <w:sz w:val="20"/>
          <w:szCs w:val="20"/>
          <w:lang w:val="ru-RU"/>
        </w:rPr>
        <w:t>онфигураци</w:t>
      </w:r>
      <w:r>
        <w:rPr>
          <w:rFonts w:ascii="Arial" w:hAnsi="Arial" w:cs="Arial"/>
          <w:sz w:val="20"/>
          <w:szCs w:val="20"/>
          <w:lang w:val="ru-RU"/>
        </w:rPr>
        <w:t>ю</w:t>
      </w:r>
      <w:r w:rsidR="00F22593" w:rsidRPr="00F22593">
        <w:rPr>
          <w:rFonts w:ascii="Arial" w:hAnsi="Arial" w:cs="Arial"/>
          <w:sz w:val="20"/>
          <w:szCs w:val="20"/>
          <w:lang w:val="ru-RU"/>
        </w:rPr>
        <w:t xml:space="preserve"> пользовательских ролей, групп, позиций и пользователей осуществляется через интерфейс системы специальным пользователем — администратором контроля доступа с ведением полной истории всех изменений;</w:t>
      </w:r>
    </w:p>
    <w:p w14:paraId="6F737645" w14:textId="77777777" w:rsidR="00F22593" w:rsidRPr="00F22593" w:rsidRDefault="00F22593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F22593">
        <w:rPr>
          <w:rFonts w:ascii="Arial" w:hAnsi="Arial" w:cs="Arial"/>
          <w:sz w:val="20"/>
          <w:szCs w:val="20"/>
          <w:lang w:val="ru-RU"/>
        </w:rPr>
        <w:t>аутентификацию и авторизацию Клиента</w:t>
      </w:r>
      <w:r w:rsidR="00D11DE3">
        <w:rPr>
          <w:rFonts w:ascii="Arial" w:hAnsi="Arial" w:cs="Arial"/>
          <w:sz w:val="20"/>
          <w:szCs w:val="20"/>
          <w:lang w:val="ru-RU"/>
        </w:rPr>
        <w:t xml:space="preserve"> </w:t>
      </w:r>
      <w:r w:rsidRPr="00F22593">
        <w:rPr>
          <w:rFonts w:ascii="Arial" w:hAnsi="Arial" w:cs="Arial"/>
          <w:sz w:val="20"/>
          <w:szCs w:val="20"/>
          <w:lang w:val="ru-RU"/>
        </w:rPr>
        <w:t>при обращении к сервисам;</w:t>
      </w:r>
    </w:p>
    <w:p w14:paraId="3B8D2443" w14:textId="77777777" w:rsidR="00F22593" w:rsidRDefault="004F125D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</w:t>
      </w:r>
      <w:r w:rsidR="00F22593" w:rsidRPr="00F22593">
        <w:rPr>
          <w:rFonts w:ascii="Arial" w:hAnsi="Arial" w:cs="Arial"/>
          <w:sz w:val="20"/>
          <w:szCs w:val="20"/>
          <w:lang w:val="ru-RU"/>
        </w:rPr>
        <w:t>оддерж</w:t>
      </w:r>
      <w:r>
        <w:rPr>
          <w:rFonts w:ascii="Arial" w:hAnsi="Arial" w:cs="Arial"/>
          <w:sz w:val="20"/>
          <w:szCs w:val="20"/>
          <w:lang w:val="ru-RU"/>
        </w:rPr>
        <w:t>ку</w:t>
      </w:r>
      <w:r w:rsidR="00F22593" w:rsidRPr="00F22593">
        <w:rPr>
          <w:rFonts w:ascii="Arial" w:hAnsi="Arial" w:cs="Arial"/>
          <w:sz w:val="20"/>
          <w:szCs w:val="20"/>
          <w:lang w:val="ru-RU"/>
        </w:rPr>
        <w:t xml:space="preserve"> распределенн</w:t>
      </w:r>
      <w:r>
        <w:rPr>
          <w:rFonts w:ascii="Arial" w:hAnsi="Arial" w:cs="Arial"/>
          <w:sz w:val="20"/>
          <w:szCs w:val="20"/>
          <w:lang w:val="ru-RU"/>
        </w:rPr>
        <w:t>ой</w:t>
      </w:r>
      <w:r w:rsidR="00F22593" w:rsidRPr="00F22593">
        <w:rPr>
          <w:rFonts w:ascii="Arial" w:hAnsi="Arial" w:cs="Arial"/>
          <w:sz w:val="20"/>
          <w:szCs w:val="20"/>
          <w:lang w:val="ru-RU"/>
        </w:rPr>
        <w:t xml:space="preserve"> схем</w:t>
      </w:r>
      <w:r>
        <w:rPr>
          <w:rFonts w:ascii="Arial" w:hAnsi="Arial" w:cs="Arial"/>
          <w:sz w:val="20"/>
          <w:szCs w:val="20"/>
          <w:lang w:val="ru-RU"/>
        </w:rPr>
        <w:t>ы</w:t>
      </w:r>
      <w:r w:rsidR="00F22593" w:rsidRPr="00F22593">
        <w:rPr>
          <w:rFonts w:ascii="Arial" w:hAnsi="Arial" w:cs="Arial"/>
          <w:sz w:val="20"/>
          <w:szCs w:val="20"/>
          <w:lang w:val="ru-RU"/>
        </w:rPr>
        <w:t xml:space="preserve"> авторизации и различные схемы роуминга;</w:t>
      </w:r>
    </w:p>
    <w:p w14:paraId="27126BDF" w14:textId="027FDF74" w:rsidR="00F22593" w:rsidRPr="00761A0A" w:rsidRDefault="004F125D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и</w:t>
      </w:r>
      <w:r w:rsidR="00F22593" w:rsidRPr="00F22593">
        <w:rPr>
          <w:rFonts w:ascii="Arial" w:hAnsi="Arial" w:cs="Arial"/>
          <w:sz w:val="20"/>
          <w:szCs w:val="20"/>
          <w:lang w:val="ru-RU"/>
        </w:rPr>
        <w:t>дентификаци</w:t>
      </w:r>
      <w:r>
        <w:rPr>
          <w:rFonts w:ascii="Arial" w:hAnsi="Arial" w:cs="Arial"/>
          <w:sz w:val="20"/>
          <w:szCs w:val="20"/>
          <w:lang w:val="ru-RU"/>
        </w:rPr>
        <w:t>ю</w:t>
      </w:r>
      <w:r w:rsidR="00F22593" w:rsidRPr="00F22593">
        <w:rPr>
          <w:rFonts w:ascii="Arial" w:hAnsi="Arial" w:cs="Arial"/>
          <w:sz w:val="20"/>
          <w:szCs w:val="20"/>
          <w:lang w:val="ru-RU"/>
        </w:rPr>
        <w:t xml:space="preserve"> пользователей при входе в систему </w:t>
      </w:r>
      <w:r>
        <w:rPr>
          <w:rFonts w:ascii="Arial" w:hAnsi="Arial" w:cs="Arial"/>
          <w:sz w:val="20"/>
          <w:szCs w:val="20"/>
          <w:lang w:val="ru-RU"/>
        </w:rPr>
        <w:t>(по логину и паролю).</w:t>
      </w:r>
    </w:p>
    <w:p w14:paraId="08C10FEC" w14:textId="77777777" w:rsidR="005A5B74" w:rsidRPr="00330DC9" w:rsidRDefault="005A5B74" w:rsidP="00301440">
      <w:pPr>
        <w:pStyle w:val="1"/>
        <w:widowControl w:val="0"/>
        <w:numPr>
          <w:ilvl w:val="0"/>
          <w:numId w:val="11"/>
        </w:numPr>
        <w:jc w:val="both"/>
        <w:rPr>
          <w:sz w:val="20"/>
          <w:szCs w:val="20"/>
        </w:rPr>
      </w:pPr>
      <w:bookmarkStart w:id="44" w:name="_Toc68688795"/>
      <w:r w:rsidRPr="00330DC9">
        <w:rPr>
          <w:sz w:val="20"/>
          <w:szCs w:val="20"/>
        </w:rPr>
        <w:t>Подсистема управления оборудованием предоставления услуг</w:t>
      </w:r>
      <w:r w:rsidR="00D62672">
        <w:rPr>
          <w:sz w:val="20"/>
          <w:szCs w:val="20"/>
        </w:rPr>
        <w:t>.</w:t>
      </w:r>
      <w:bookmarkEnd w:id="44"/>
    </w:p>
    <w:p w14:paraId="718C9644" w14:textId="77777777" w:rsidR="005A5B74" w:rsidRPr="00330DC9" w:rsidRDefault="004F125D" w:rsidP="00D46BC3">
      <w:pPr>
        <w:ind w:left="36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Подсистема </w:t>
      </w:r>
      <w:r w:rsidR="005A5B74" w:rsidRPr="00330DC9">
        <w:rPr>
          <w:rFonts w:ascii="Arial" w:hAnsi="Arial" w:cs="Arial"/>
          <w:sz w:val="20"/>
          <w:szCs w:val="20"/>
        </w:rPr>
        <w:t>обеспечивает активацию и блокировку</w:t>
      </w:r>
      <w:r w:rsidR="00D11DE3">
        <w:rPr>
          <w:rFonts w:ascii="Arial" w:hAnsi="Arial" w:cs="Arial"/>
          <w:sz w:val="20"/>
          <w:szCs w:val="20"/>
        </w:rPr>
        <w:t xml:space="preserve"> </w:t>
      </w:r>
      <w:r w:rsidR="005A5B74" w:rsidRPr="00330DC9">
        <w:rPr>
          <w:rFonts w:ascii="Arial" w:hAnsi="Arial" w:cs="Arial"/>
          <w:sz w:val="20"/>
          <w:szCs w:val="20"/>
        </w:rPr>
        <w:t xml:space="preserve">услуг предоставляемых </w:t>
      </w:r>
      <w:r w:rsidR="007D2834">
        <w:rPr>
          <w:rFonts w:ascii="Arial" w:hAnsi="Arial" w:cs="Arial"/>
          <w:sz w:val="20"/>
          <w:szCs w:val="20"/>
        </w:rPr>
        <w:t>Клиент</w:t>
      </w:r>
      <w:r w:rsidR="005A5B74" w:rsidRPr="00330DC9">
        <w:rPr>
          <w:rFonts w:ascii="Arial" w:hAnsi="Arial" w:cs="Arial"/>
          <w:sz w:val="20"/>
          <w:szCs w:val="20"/>
        </w:rPr>
        <w:t>у:</w:t>
      </w:r>
    </w:p>
    <w:p w14:paraId="396D9E1F" w14:textId="77777777" w:rsidR="005A5B74" w:rsidRPr="001A5278" w:rsidRDefault="004F125D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автоматическую; </w:t>
      </w:r>
      <w:r w:rsidR="005A5B74" w:rsidRPr="001A5278">
        <w:rPr>
          <w:rFonts w:ascii="Arial" w:hAnsi="Arial" w:cs="Arial"/>
          <w:sz w:val="20"/>
          <w:szCs w:val="20"/>
          <w:lang w:val="ru-RU"/>
        </w:rPr>
        <w:t xml:space="preserve">(по протоколу </w:t>
      </w:r>
      <w:r w:rsidR="005A5B74" w:rsidRPr="004F125D">
        <w:rPr>
          <w:rFonts w:ascii="Arial" w:hAnsi="Arial" w:cs="Arial"/>
          <w:sz w:val="20"/>
          <w:szCs w:val="20"/>
          <w:highlight w:val="yellow"/>
          <w:lang w:val="ru-RU"/>
        </w:rPr>
        <w:t>RADIUS</w:t>
      </w:r>
      <w:r w:rsidR="005A5B74" w:rsidRPr="001A5278">
        <w:rPr>
          <w:rFonts w:ascii="Arial" w:hAnsi="Arial" w:cs="Arial"/>
          <w:sz w:val="20"/>
          <w:szCs w:val="20"/>
          <w:lang w:val="ru-RU"/>
        </w:rPr>
        <w:t>);</w:t>
      </w:r>
    </w:p>
    <w:p w14:paraId="3D57E8FF" w14:textId="77777777" w:rsidR="005A5B74" w:rsidRPr="001A5278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1A5278">
        <w:rPr>
          <w:rFonts w:ascii="Arial" w:hAnsi="Arial" w:cs="Arial"/>
          <w:sz w:val="20"/>
          <w:szCs w:val="20"/>
          <w:lang w:val="ru-RU"/>
        </w:rPr>
        <w:t>полуавтоматическую (через управляющие сообщения системы, отсылаемые</w:t>
      </w:r>
      <w:r w:rsidR="00D11DE3">
        <w:rPr>
          <w:rFonts w:ascii="Arial" w:hAnsi="Arial" w:cs="Arial"/>
          <w:sz w:val="20"/>
          <w:szCs w:val="20"/>
          <w:lang w:val="ru-RU"/>
        </w:rPr>
        <w:t xml:space="preserve"> </w:t>
      </w:r>
      <w:r w:rsidRPr="001A5278">
        <w:rPr>
          <w:rFonts w:ascii="Arial" w:hAnsi="Arial" w:cs="Arial"/>
          <w:sz w:val="20"/>
          <w:szCs w:val="20"/>
          <w:lang w:val="ru-RU"/>
        </w:rPr>
        <w:t>ПО оборудования по электронной почте;</w:t>
      </w:r>
    </w:p>
    <w:p w14:paraId="70926164" w14:textId="77777777" w:rsidR="005A5B74" w:rsidRPr="001A5278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1A5278">
        <w:rPr>
          <w:rFonts w:ascii="Arial" w:hAnsi="Arial" w:cs="Arial"/>
          <w:sz w:val="20"/>
          <w:szCs w:val="20"/>
          <w:lang w:val="ru-RU"/>
        </w:rPr>
        <w:t>ручную (через управляющие сообщения, отсылаемые по электронной почте персоналу обслуживающему коммутационное оборудование ) по выданным АСР спискам</w:t>
      </w:r>
    </w:p>
    <w:p w14:paraId="3AAF229A" w14:textId="77777777" w:rsidR="005A5B74" w:rsidRPr="00DD5E82" w:rsidRDefault="005A5B74" w:rsidP="00301440">
      <w:pPr>
        <w:pStyle w:val="1"/>
        <w:widowControl w:val="0"/>
        <w:numPr>
          <w:ilvl w:val="0"/>
          <w:numId w:val="1"/>
        </w:numPr>
        <w:tabs>
          <w:tab w:val="clear" w:pos="1441"/>
          <w:tab w:val="num" w:pos="900"/>
        </w:tabs>
        <w:ind w:left="900" w:hanging="540"/>
        <w:rPr>
          <w:sz w:val="22"/>
          <w:szCs w:val="22"/>
        </w:rPr>
      </w:pPr>
      <w:bookmarkStart w:id="45" w:name="_Toc68688796"/>
      <w:r w:rsidRPr="00DD5E82">
        <w:rPr>
          <w:sz w:val="22"/>
          <w:szCs w:val="22"/>
        </w:rPr>
        <w:t>Масштабируемость</w:t>
      </w:r>
      <w:bookmarkEnd w:id="45"/>
    </w:p>
    <w:p w14:paraId="6BCF4FB9" w14:textId="77777777" w:rsidR="005A5B74" w:rsidRPr="00330DC9" w:rsidRDefault="005A5B74" w:rsidP="004F125D">
      <w:pPr>
        <w:pStyle w:val="af1"/>
        <w:spacing w:before="0" w:beforeAutospacing="0" w:after="0" w:afterAutospacing="0"/>
        <w:ind w:left="360" w:firstLine="540"/>
        <w:jc w:val="both"/>
        <w:rPr>
          <w:rFonts w:ascii="Arial" w:hAnsi="Arial" w:cs="Arial"/>
          <w:sz w:val="20"/>
          <w:szCs w:val="20"/>
        </w:rPr>
      </w:pPr>
      <w:r w:rsidRPr="00330DC9">
        <w:rPr>
          <w:rFonts w:ascii="Arial" w:hAnsi="Arial" w:cs="Arial"/>
          <w:sz w:val="20"/>
          <w:szCs w:val="20"/>
        </w:rPr>
        <w:t xml:space="preserve">Масштабируемость системы является одним из основных принципов построения АСР </w:t>
      </w:r>
      <w:r w:rsidR="007D2834">
        <w:rPr>
          <w:rFonts w:ascii="Arial" w:hAnsi="Arial" w:cs="Arial"/>
          <w:sz w:val="20"/>
          <w:szCs w:val="20"/>
        </w:rPr>
        <w:t>«Дороги»</w:t>
      </w:r>
      <w:r w:rsidRPr="00330DC9">
        <w:rPr>
          <w:rFonts w:ascii="Arial" w:hAnsi="Arial" w:cs="Arial"/>
          <w:sz w:val="20"/>
          <w:szCs w:val="20"/>
        </w:rPr>
        <w:t>:</w:t>
      </w:r>
    </w:p>
    <w:p w14:paraId="0B326DFD" w14:textId="77777777" w:rsidR="005A5B74" w:rsidRPr="001A5278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1A5278">
        <w:rPr>
          <w:rFonts w:ascii="Arial" w:hAnsi="Arial" w:cs="Arial"/>
          <w:sz w:val="20"/>
          <w:szCs w:val="20"/>
          <w:lang w:val="ru-RU"/>
        </w:rPr>
        <w:t xml:space="preserve">Система не имеет принципиальных ограничений на число, учитываемых в системе пользователей (договоров), число рабочих мест операторов системы; </w:t>
      </w:r>
    </w:p>
    <w:p w14:paraId="28B2271A" w14:textId="77777777" w:rsidR="005A5B74" w:rsidRPr="00902BAB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1A5278">
        <w:rPr>
          <w:rFonts w:ascii="Arial" w:hAnsi="Arial" w:cs="Arial"/>
          <w:sz w:val="20"/>
          <w:szCs w:val="20"/>
          <w:lang w:val="ru-RU"/>
        </w:rPr>
        <w:t>Объемы хранимой и обрабатываемой системой информации ограничиваются лишь техническими характеристиками СУБД Oracle и платформы, на которой установлена</w:t>
      </w:r>
      <w:r w:rsidRPr="00902BAB">
        <w:rPr>
          <w:rFonts w:ascii="Arial" w:hAnsi="Arial" w:cs="Arial"/>
          <w:color w:val="000000"/>
          <w:sz w:val="20"/>
          <w:szCs w:val="20"/>
          <w:lang w:val="ru-RU"/>
        </w:rPr>
        <w:t xml:space="preserve"> система; </w:t>
      </w:r>
    </w:p>
    <w:p w14:paraId="5592E005" w14:textId="77777777" w:rsidR="005A5B74" w:rsidRPr="001A5278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1A5278">
        <w:rPr>
          <w:rFonts w:ascii="Arial" w:hAnsi="Arial" w:cs="Arial"/>
          <w:sz w:val="20"/>
          <w:szCs w:val="20"/>
          <w:lang w:val="ru-RU"/>
        </w:rPr>
        <w:t>Система не имеет принципиальных ограничений на количество распределенных центров авторизации и сбора статистики, что обеспечивает возможность роста производительности системы по мере увеличения количества</w:t>
      </w:r>
      <w:r w:rsidR="00D11DE3">
        <w:rPr>
          <w:rFonts w:ascii="Arial" w:hAnsi="Arial" w:cs="Arial"/>
          <w:sz w:val="20"/>
          <w:szCs w:val="20"/>
          <w:lang w:val="ru-RU"/>
        </w:rPr>
        <w:t xml:space="preserve"> </w:t>
      </w:r>
      <w:r w:rsidRPr="001A5278">
        <w:rPr>
          <w:rFonts w:ascii="Arial" w:hAnsi="Arial" w:cs="Arial"/>
          <w:sz w:val="20"/>
          <w:szCs w:val="20"/>
          <w:lang w:val="ru-RU"/>
        </w:rPr>
        <w:t xml:space="preserve">обрабатываемых </w:t>
      </w:r>
      <w:proofErr w:type="spellStart"/>
      <w:r w:rsidRPr="001A5278">
        <w:rPr>
          <w:rFonts w:ascii="Arial" w:hAnsi="Arial" w:cs="Arial"/>
          <w:sz w:val="20"/>
          <w:szCs w:val="20"/>
          <w:lang w:val="ru-RU"/>
        </w:rPr>
        <w:t>авторизационных</w:t>
      </w:r>
      <w:proofErr w:type="spellEnd"/>
      <w:r w:rsidRPr="001A5278">
        <w:rPr>
          <w:rFonts w:ascii="Arial" w:hAnsi="Arial" w:cs="Arial"/>
          <w:sz w:val="20"/>
          <w:szCs w:val="20"/>
          <w:lang w:val="ru-RU"/>
        </w:rPr>
        <w:t xml:space="preserve"> запросов и объемов обрабатываемой статистической информации о предоставленных услугах. </w:t>
      </w:r>
    </w:p>
    <w:p w14:paraId="7EA8F5E8" w14:textId="77777777" w:rsidR="005A5B74" w:rsidRPr="001A5278" w:rsidRDefault="005A5B74" w:rsidP="00301440">
      <w:pPr>
        <w:pStyle w:val="31"/>
        <w:numPr>
          <w:ilvl w:val="0"/>
          <w:numId w:val="7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ru-RU"/>
        </w:rPr>
      </w:pPr>
      <w:r w:rsidRPr="001A5278">
        <w:rPr>
          <w:rFonts w:ascii="Arial" w:hAnsi="Arial" w:cs="Arial"/>
          <w:sz w:val="20"/>
          <w:szCs w:val="20"/>
          <w:lang w:val="ru-RU"/>
        </w:rPr>
        <w:t xml:space="preserve">Система обеспечивает обслуживание региональных дилерских сетей и предоставление услуг региональными партнерами. Распределенные центры авторизации и сбора статистики обеспечивают управления доступом и сбор данных на локальных уровнях, учет абонентов происходит централизованно в головной базе данных. </w:t>
      </w:r>
    </w:p>
    <w:p w14:paraId="0BA81857" w14:textId="02894584" w:rsidR="00902BAB" w:rsidRDefault="00902BAB" w:rsidP="00301440">
      <w:pPr>
        <w:pStyle w:val="1"/>
        <w:widowControl w:val="0"/>
        <w:numPr>
          <w:ilvl w:val="0"/>
          <w:numId w:val="1"/>
        </w:numPr>
        <w:tabs>
          <w:tab w:val="clear" w:pos="1441"/>
          <w:tab w:val="num" w:pos="900"/>
        </w:tabs>
        <w:ind w:left="900" w:hanging="540"/>
        <w:rPr>
          <w:sz w:val="22"/>
          <w:szCs w:val="22"/>
        </w:rPr>
      </w:pPr>
      <w:bookmarkStart w:id="46" w:name="_Toc68688797"/>
      <w:r w:rsidRPr="00DD5E82">
        <w:rPr>
          <w:sz w:val="22"/>
          <w:szCs w:val="22"/>
        </w:rPr>
        <w:t>Режим работы, безопасност</w:t>
      </w:r>
      <w:r>
        <w:rPr>
          <w:sz w:val="22"/>
          <w:szCs w:val="22"/>
        </w:rPr>
        <w:t>ь</w:t>
      </w:r>
      <w:bookmarkEnd w:id="46"/>
    </w:p>
    <w:p w14:paraId="54171A98" w14:textId="77777777" w:rsidR="00902BAB" w:rsidRPr="001A5278" w:rsidRDefault="00902BAB" w:rsidP="00301440">
      <w:pPr>
        <w:pStyle w:val="31"/>
        <w:numPr>
          <w:ilvl w:val="2"/>
          <w:numId w:val="14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  <w:lang w:val="ru-RU"/>
        </w:rPr>
      </w:pPr>
      <w:r w:rsidRPr="001A5278">
        <w:rPr>
          <w:rFonts w:ascii="Arial" w:hAnsi="Arial" w:cs="Arial"/>
          <w:sz w:val="20"/>
          <w:szCs w:val="20"/>
          <w:lang w:val="ru-RU"/>
        </w:rPr>
        <w:t>АСР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1A5278">
        <w:rPr>
          <w:rFonts w:ascii="Arial" w:hAnsi="Arial" w:cs="Arial"/>
          <w:sz w:val="20"/>
          <w:szCs w:val="20"/>
          <w:lang w:val="ru-RU"/>
        </w:rPr>
        <w:t>«Дороги»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1A5278">
        <w:rPr>
          <w:rFonts w:ascii="Arial" w:hAnsi="Arial" w:cs="Arial"/>
          <w:sz w:val="20"/>
          <w:szCs w:val="20"/>
          <w:lang w:val="ru-RU"/>
        </w:rPr>
        <w:t>ра</w:t>
      </w:r>
      <w:r>
        <w:rPr>
          <w:rFonts w:ascii="Arial" w:hAnsi="Arial" w:cs="Arial"/>
          <w:sz w:val="20"/>
          <w:szCs w:val="20"/>
          <w:lang w:val="ru-RU"/>
        </w:rPr>
        <w:t>сс</w:t>
      </w:r>
      <w:r w:rsidRPr="001A5278">
        <w:rPr>
          <w:rFonts w:ascii="Arial" w:hAnsi="Arial" w:cs="Arial"/>
          <w:sz w:val="20"/>
          <w:szCs w:val="20"/>
          <w:lang w:val="ru-RU"/>
        </w:rPr>
        <w:t xml:space="preserve">читана на непрерывную и круглосуточную работу без постоянного присутствия персонала технического обслуживания; </w:t>
      </w:r>
    </w:p>
    <w:p w14:paraId="15642B7D" w14:textId="77777777" w:rsidR="00902BAB" w:rsidRPr="001A5278" w:rsidRDefault="00902BAB" w:rsidP="00301440">
      <w:pPr>
        <w:pStyle w:val="31"/>
        <w:numPr>
          <w:ilvl w:val="2"/>
          <w:numId w:val="14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  <w:lang w:val="ru-RU"/>
        </w:rPr>
      </w:pPr>
      <w:r w:rsidRPr="001A5278">
        <w:rPr>
          <w:rFonts w:ascii="Arial" w:hAnsi="Arial" w:cs="Arial"/>
          <w:sz w:val="20"/>
          <w:szCs w:val="20"/>
          <w:lang w:val="ru-RU"/>
        </w:rPr>
        <w:t xml:space="preserve">Показатели надежности системы, за исключением среднего срока </w:t>
      </w:r>
      <w:proofErr w:type="spellStart"/>
      <w:r w:rsidRPr="001A5278">
        <w:rPr>
          <w:rFonts w:ascii="Arial" w:hAnsi="Arial" w:cs="Arial"/>
          <w:sz w:val="20"/>
          <w:szCs w:val="20"/>
          <w:lang w:val="ru-RU"/>
        </w:rPr>
        <w:t>сохраняемости</w:t>
      </w:r>
      <w:proofErr w:type="spellEnd"/>
      <w:r w:rsidRPr="001A5278">
        <w:rPr>
          <w:rFonts w:ascii="Arial" w:hAnsi="Arial" w:cs="Arial"/>
          <w:sz w:val="20"/>
          <w:szCs w:val="20"/>
          <w:lang w:val="ru-RU"/>
        </w:rPr>
        <w:t>, устанавливаются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1A5278">
        <w:rPr>
          <w:rFonts w:ascii="Arial" w:hAnsi="Arial" w:cs="Arial"/>
          <w:sz w:val="20"/>
          <w:szCs w:val="20"/>
          <w:lang w:val="ru-RU"/>
        </w:rPr>
        <w:t>для нормальных климатических условий эксплуатации в соответствии с ГОСТ 21552-84;</w:t>
      </w:r>
    </w:p>
    <w:p w14:paraId="3EE50DF6" w14:textId="77777777" w:rsidR="00902BAB" w:rsidRPr="001A5278" w:rsidRDefault="00902BAB" w:rsidP="00301440">
      <w:pPr>
        <w:pStyle w:val="31"/>
        <w:numPr>
          <w:ilvl w:val="2"/>
          <w:numId w:val="14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  <w:lang w:val="ru-RU"/>
        </w:rPr>
      </w:pPr>
      <w:r w:rsidRPr="001A5278">
        <w:rPr>
          <w:rFonts w:ascii="Arial" w:hAnsi="Arial" w:cs="Arial"/>
          <w:sz w:val="20"/>
          <w:szCs w:val="20"/>
          <w:lang w:val="ru-RU"/>
        </w:rPr>
        <w:t>Надёжность хранения информации в системе обеспечивается применением аппаратно-программных методов организации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1A5278">
        <w:rPr>
          <w:rFonts w:ascii="Arial" w:hAnsi="Arial" w:cs="Arial"/>
          <w:sz w:val="20"/>
          <w:szCs w:val="20"/>
          <w:lang w:val="ru-RU"/>
        </w:rPr>
        <w:t>базы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1A5278">
        <w:rPr>
          <w:rFonts w:ascii="Arial" w:hAnsi="Arial" w:cs="Arial"/>
          <w:sz w:val="20"/>
          <w:szCs w:val="20"/>
          <w:lang w:val="ru-RU"/>
        </w:rPr>
        <w:t>данных, ведения журнала проводимых обращений к БД и стандартных средств резервирования и архивации, выполняемых в соответствии с установленным регламентом, а также использованием систем гарантированного электропитания;</w:t>
      </w:r>
    </w:p>
    <w:p w14:paraId="2F6B12EF" w14:textId="3B8B2045" w:rsidR="00902BAB" w:rsidRPr="00474DFD" w:rsidRDefault="00902BAB" w:rsidP="00301440">
      <w:pPr>
        <w:pStyle w:val="af3"/>
        <w:numPr>
          <w:ilvl w:val="0"/>
          <w:numId w:val="13"/>
        </w:numPr>
        <w:ind w:left="709" w:hanging="283"/>
        <w:rPr>
          <w:lang w:eastAsia="ru-RU"/>
        </w:rPr>
      </w:pPr>
      <w:r w:rsidRPr="00902BAB">
        <w:rPr>
          <w:rFonts w:ascii="Arial" w:hAnsi="Arial" w:cs="Arial"/>
          <w:sz w:val="20"/>
          <w:szCs w:val="20"/>
        </w:rPr>
        <w:t>Для защиты от несанкционированного доступа (НСД), используется система парольной защиты и несколько уровней полномочий. Система имеет развитые механизмы настройки полномочий по правам доступа и возможности выполнять определенные действия в системе для каждого оператора системы</w:t>
      </w:r>
    </w:p>
    <w:p w14:paraId="09E6AA30" w14:textId="77777777" w:rsidR="00474DFD" w:rsidRPr="00902BAB" w:rsidRDefault="00474DFD" w:rsidP="00474DFD">
      <w:pPr>
        <w:pStyle w:val="af3"/>
        <w:ind w:left="709"/>
        <w:rPr>
          <w:lang w:eastAsia="ru-RU"/>
        </w:rPr>
      </w:pPr>
    </w:p>
    <w:p w14:paraId="32EEBA2C" w14:textId="64C18322" w:rsidR="005A5B74" w:rsidRPr="00DD5E82" w:rsidRDefault="00C34353" w:rsidP="00301440">
      <w:pPr>
        <w:pStyle w:val="1"/>
        <w:widowControl w:val="0"/>
        <w:numPr>
          <w:ilvl w:val="0"/>
          <w:numId w:val="1"/>
        </w:numPr>
        <w:tabs>
          <w:tab w:val="clear" w:pos="1441"/>
          <w:tab w:val="num" w:pos="900"/>
        </w:tabs>
        <w:ind w:left="900" w:hanging="540"/>
        <w:rPr>
          <w:sz w:val="22"/>
          <w:szCs w:val="22"/>
        </w:rPr>
      </w:pPr>
      <w:bookmarkStart w:id="47" w:name="_Toc68688798"/>
      <w:r>
        <w:rPr>
          <w:sz w:val="22"/>
          <w:szCs w:val="22"/>
        </w:rPr>
        <w:t>Аппаратная и программная платформа</w:t>
      </w:r>
      <w:bookmarkEnd w:id="47"/>
    </w:p>
    <w:p w14:paraId="27E4576A" w14:textId="77777777" w:rsidR="00483728" w:rsidRDefault="00483728" w:rsidP="00C34353">
      <w:pPr>
        <w:pStyle w:val="31"/>
        <w:spacing w:after="0"/>
        <w:ind w:left="348"/>
        <w:jc w:val="both"/>
        <w:rPr>
          <w:rFonts w:ascii="Arial" w:hAnsi="Arial" w:cs="Arial"/>
          <w:sz w:val="20"/>
          <w:szCs w:val="20"/>
          <w:lang w:val="ru-RU"/>
        </w:rPr>
      </w:pPr>
    </w:p>
    <w:p w14:paraId="6B596436" w14:textId="0E888F0B" w:rsidR="005A5B74" w:rsidRDefault="00C34353" w:rsidP="00C34353">
      <w:pPr>
        <w:pStyle w:val="31"/>
        <w:spacing w:after="0"/>
        <w:ind w:left="348"/>
        <w:jc w:val="both"/>
        <w:rPr>
          <w:rFonts w:ascii="Arial" w:hAnsi="Arial" w:cs="Arial"/>
          <w:sz w:val="20"/>
          <w:szCs w:val="20"/>
          <w:lang w:val="ru-RU"/>
        </w:rPr>
      </w:pPr>
      <w:r w:rsidRPr="001A5278">
        <w:rPr>
          <w:rFonts w:ascii="Arial" w:hAnsi="Arial" w:cs="Arial"/>
          <w:sz w:val="20"/>
          <w:szCs w:val="20"/>
          <w:lang w:val="ru-RU"/>
        </w:rPr>
        <w:t>АСР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1A5278">
        <w:rPr>
          <w:rFonts w:ascii="Arial" w:hAnsi="Arial" w:cs="Arial"/>
          <w:sz w:val="20"/>
          <w:szCs w:val="20"/>
          <w:lang w:val="ru-RU"/>
        </w:rPr>
        <w:t>«Дороги»</w:t>
      </w:r>
      <w:r w:rsidR="005A5B74" w:rsidRPr="001A5278">
        <w:rPr>
          <w:rFonts w:ascii="Arial" w:hAnsi="Arial" w:cs="Arial"/>
          <w:sz w:val="20"/>
          <w:szCs w:val="20"/>
          <w:lang w:val="ru-RU"/>
        </w:rPr>
        <w:t xml:space="preserve">, </w:t>
      </w:r>
      <w:r w:rsidRPr="00C34353">
        <w:rPr>
          <w:rFonts w:ascii="Arial" w:hAnsi="Arial" w:cs="Arial"/>
          <w:sz w:val="20"/>
          <w:szCs w:val="20"/>
          <w:lang w:val="ru-RU"/>
        </w:rPr>
        <w:t>устанавливается на одном из серверов со следующими характеристиками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14:paraId="6ADE3773" w14:textId="6A022CDD" w:rsidR="00C34353" w:rsidRDefault="00C34353" w:rsidP="00C34353">
      <w:pPr>
        <w:pStyle w:val="31"/>
        <w:spacing w:after="0"/>
        <w:ind w:left="348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pPr w:leftFromText="180" w:rightFromText="180" w:vertAnchor="text" w:horzAnchor="margin" w:tblpY="163"/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7"/>
      </w:tblGrid>
      <w:tr w:rsidR="00C34353" w14:paraId="7ACF1B47" w14:textId="77777777" w:rsidTr="00483728">
        <w:trPr>
          <w:cantSplit/>
          <w:trHeight w:val="59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C2FB5" w14:textId="77777777" w:rsidR="00C34353" w:rsidRPr="00483728" w:rsidRDefault="00C34353" w:rsidP="00483728">
            <w:pPr>
              <w:rPr>
                <w:b/>
                <w:sz w:val="20"/>
                <w:szCs w:val="20"/>
              </w:rPr>
            </w:pPr>
            <w:r w:rsidRPr="00483728">
              <w:rPr>
                <w:b/>
                <w:sz w:val="20"/>
                <w:szCs w:val="20"/>
              </w:rPr>
              <w:lastRenderedPageBreak/>
              <w:t>Минимальная конфигурация технических средств (характеристики должны быть не хуже):</w:t>
            </w:r>
          </w:p>
        </w:tc>
      </w:tr>
      <w:tr w:rsidR="00C34353" w:rsidRPr="005431CE" w14:paraId="6A059ABB" w14:textId="77777777" w:rsidTr="00483728">
        <w:trPr>
          <w:cantSplit/>
          <w:trHeight w:val="52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6565B9D" w14:textId="77777777" w:rsidR="00C34353" w:rsidRPr="00483728" w:rsidRDefault="00C34353" w:rsidP="00483728">
            <w:pPr>
              <w:rPr>
                <w:sz w:val="20"/>
                <w:szCs w:val="20"/>
              </w:rPr>
            </w:pPr>
            <w:r w:rsidRPr="00483728">
              <w:rPr>
                <w:sz w:val="20"/>
                <w:szCs w:val="20"/>
                <w:lang w:val="en-US"/>
              </w:rPr>
              <w:t>IBM</w:t>
            </w:r>
            <w:r w:rsidRPr="00483728">
              <w:rPr>
                <w:sz w:val="20"/>
                <w:szCs w:val="20"/>
              </w:rPr>
              <w:t xml:space="preserve"> серии </w:t>
            </w:r>
            <w:proofErr w:type="spellStart"/>
            <w:r w:rsidRPr="00483728">
              <w:rPr>
                <w:sz w:val="20"/>
                <w:szCs w:val="20"/>
                <w:lang w:val="en-US"/>
              </w:rPr>
              <w:t>pSeries</w:t>
            </w:r>
            <w:proofErr w:type="spellEnd"/>
            <w:r w:rsidRPr="00483728">
              <w:rPr>
                <w:sz w:val="20"/>
                <w:szCs w:val="20"/>
              </w:rPr>
              <w:t xml:space="preserve">( </w:t>
            </w:r>
            <w:r w:rsidRPr="00483728">
              <w:rPr>
                <w:rFonts w:ascii="Calibri" w:hAnsi="Calibri"/>
                <w:sz w:val="20"/>
                <w:szCs w:val="20"/>
              </w:rPr>
              <w:t xml:space="preserve">от </w:t>
            </w:r>
            <w:r w:rsidRPr="00483728">
              <w:rPr>
                <w:sz w:val="20"/>
                <w:szCs w:val="20"/>
              </w:rPr>
              <w:t>1</w:t>
            </w:r>
            <w:r w:rsidRPr="00483728">
              <w:rPr>
                <w:rFonts w:ascii="Calibri" w:hAnsi="Calibri"/>
                <w:sz w:val="20"/>
                <w:szCs w:val="20"/>
              </w:rPr>
              <w:t xml:space="preserve"> *</w:t>
            </w:r>
            <w:r w:rsidRPr="00483728">
              <w:rPr>
                <w:sz w:val="20"/>
                <w:szCs w:val="20"/>
              </w:rPr>
              <w:t xml:space="preserve"> </w:t>
            </w:r>
            <w:r w:rsidRPr="00483728">
              <w:rPr>
                <w:sz w:val="20"/>
                <w:szCs w:val="20"/>
                <w:lang w:val="en-US"/>
              </w:rPr>
              <w:t>CPU</w:t>
            </w:r>
            <w:r w:rsidRPr="00483728">
              <w:rPr>
                <w:sz w:val="20"/>
                <w:szCs w:val="20"/>
              </w:rPr>
              <w:t xml:space="preserve"> </w:t>
            </w:r>
            <w:r w:rsidRPr="00483728">
              <w:rPr>
                <w:sz w:val="20"/>
                <w:szCs w:val="20"/>
                <w:lang w:val="en-US"/>
              </w:rPr>
              <w:t>POWER</w:t>
            </w:r>
            <w:r w:rsidRPr="00483728">
              <w:rPr>
                <w:rFonts w:ascii="Calibri" w:hAnsi="Calibri"/>
                <w:sz w:val="20"/>
                <w:szCs w:val="20"/>
              </w:rPr>
              <w:t>5</w:t>
            </w:r>
            <w:r w:rsidRPr="00483728">
              <w:rPr>
                <w:sz w:val="20"/>
                <w:szCs w:val="20"/>
              </w:rPr>
              <w:t xml:space="preserve"> 3.5 </w:t>
            </w:r>
            <w:r w:rsidRPr="00483728">
              <w:rPr>
                <w:sz w:val="20"/>
                <w:szCs w:val="20"/>
                <w:lang w:val="en-US"/>
              </w:rPr>
              <w:t>GHz</w:t>
            </w:r>
            <w:r w:rsidRPr="00483728">
              <w:rPr>
                <w:sz w:val="20"/>
                <w:szCs w:val="20"/>
              </w:rPr>
              <w:t xml:space="preserve">, </w:t>
            </w:r>
            <w:r w:rsidRPr="00483728">
              <w:rPr>
                <w:sz w:val="20"/>
                <w:szCs w:val="20"/>
                <w:lang w:val="en-US"/>
              </w:rPr>
              <w:t>RAM</w:t>
            </w:r>
            <w:r w:rsidRPr="00483728">
              <w:rPr>
                <w:sz w:val="20"/>
                <w:szCs w:val="20"/>
              </w:rPr>
              <w:t xml:space="preserve"> 8 </w:t>
            </w:r>
            <w:r w:rsidRPr="00483728">
              <w:rPr>
                <w:sz w:val="20"/>
                <w:szCs w:val="20"/>
                <w:lang w:val="en-US"/>
              </w:rPr>
              <w:t>Gb</w:t>
            </w:r>
            <w:r w:rsidRPr="00483728">
              <w:rPr>
                <w:sz w:val="20"/>
                <w:szCs w:val="20"/>
              </w:rPr>
              <w:t>, 2*</w:t>
            </w:r>
            <w:r w:rsidRPr="00483728">
              <w:rPr>
                <w:sz w:val="20"/>
                <w:szCs w:val="20"/>
                <w:lang w:val="en-US"/>
              </w:rPr>
              <w:t>HDD</w:t>
            </w:r>
            <w:r w:rsidRPr="00483728">
              <w:rPr>
                <w:sz w:val="20"/>
                <w:szCs w:val="20"/>
              </w:rPr>
              <w:t xml:space="preserve"> </w:t>
            </w:r>
            <w:r w:rsidRPr="00483728">
              <w:rPr>
                <w:rFonts w:ascii="Calibri" w:hAnsi="Calibri"/>
                <w:sz w:val="20"/>
                <w:szCs w:val="20"/>
              </w:rPr>
              <w:t>300</w:t>
            </w:r>
            <w:r w:rsidRPr="00483728">
              <w:rPr>
                <w:sz w:val="20"/>
                <w:szCs w:val="20"/>
              </w:rPr>
              <w:t xml:space="preserve"> </w:t>
            </w:r>
            <w:r w:rsidRPr="00483728">
              <w:rPr>
                <w:sz w:val="20"/>
                <w:szCs w:val="20"/>
                <w:lang w:val="en-US"/>
              </w:rPr>
              <w:t>Gb</w:t>
            </w:r>
            <w:r w:rsidRPr="00483728">
              <w:rPr>
                <w:sz w:val="20"/>
                <w:szCs w:val="20"/>
              </w:rPr>
              <w:t>)</w:t>
            </w:r>
          </w:p>
        </w:tc>
      </w:tr>
      <w:tr w:rsidR="00C34353" w:rsidRPr="005431CE" w14:paraId="55293D14" w14:textId="77777777" w:rsidTr="00483728">
        <w:trPr>
          <w:cantSplit/>
          <w:trHeight w:val="34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40DEC25" w14:textId="77777777" w:rsidR="00C34353" w:rsidRPr="00483728" w:rsidRDefault="00C34353" w:rsidP="00483728">
            <w:pPr>
              <w:rPr>
                <w:sz w:val="20"/>
                <w:szCs w:val="20"/>
              </w:rPr>
            </w:pPr>
            <w:r w:rsidRPr="00483728">
              <w:rPr>
                <w:sz w:val="20"/>
                <w:szCs w:val="20"/>
                <w:lang w:val="en-US"/>
              </w:rPr>
              <w:t>HP</w:t>
            </w:r>
            <w:r w:rsidRPr="00483728">
              <w:rPr>
                <w:sz w:val="20"/>
                <w:szCs w:val="20"/>
              </w:rPr>
              <w:t xml:space="preserve"> (</w:t>
            </w:r>
            <w:r w:rsidRPr="00483728">
              <w:rPr>
                <w:rFonts w:ascii="Calibri" w:hAnsi="Calibri"/>
                <w:sz w:val="20"/>
                <w:szCs w:val="20"/>
              </w:rPr>
              <w:t xml:space="preserve">от 1 * </w:t>
            </w:r>
            <w:r w:rsidRPr="00483728">
              <w:rPr>
                <w:sz w:val="20"/>
                <w:szCs w:val="20"/>
                <w:lang w:val="en-US"/>
              </w:rPr>
              <w:t>CPU</w:t>
            </w:r>
            <w:r w:rsidRPr="00483728">
              <w:rPr>
                <w:sz w:val="20"/>
                <w:szCs w:val="20"/>
              </w:rPr>
              <w:t xml:space="preserve"> </w:t>
            </w:r>
            <w:r w:rsidRPr="00483728">
              <w:rPr>
                <w:sz w:val="20"/>
                <w:szCs w:val="20"/>
                <w:lang w:val="en-US"/>
              </w:rPr>
              <w:t>Itanium</w:t>
            </w:r>
            <w:r w:rsidRPr="00483728">
              <w:rPr>
                <w:sz w:val="20"/>
                <w:szCs w:val="20"/>
              </w:rPr>
              <w:t xml:space="preserve"> 1.4 </w:t>
            </w:r>
            <w:r w:rsidRPr="00483728">
              <w:rPr>
                <w:sz w:val="20"/>
                <w:szCs w:val="20"/>
                <w:lang w:val="en-US"/>
              </w:rPr>
              <w:t>GHz</w:t>
            </w:r>
            <w:r w:rsidRPr="00483728">
              <w:rPr>
                <w:sz w:val="20"/>
                <w:szCs w:val="20"/>
              </w:rPr>
              <w:t xml:space="preserve">, </w:t>
            </w:r>
            <w:r w:rsidRPr="00483728">
              <w:rPr>
                <w:sz w:val="20"/>
                <w:szCs w:val="20"/>
                <w:lang w:val="en-US"/>
              </w:rPr>
              <w:t>RAM</w:t>
            </w:r>
            <w:r w:rsidRPr="00483728">
              <w:rPr>
                <w:sz w:val="20"/>
                <w:szCs w:val="20"/>
              </w:rPr>
              <w:t xml:space="preserve"> 8 </w:t>
            </w:r>
            <w:r w:rsidRPr="00483728">
              <w:rPr>
                <w:sz w:val="20"/>
                <w:szCs w:val="20"/>
                <w:lang w:val="en-US"/>
              </w:rPr>
              <w:t>Gb</w:t>
            </w:r>
            <w:r w:rsidRPr="00483728">
              <w:rPr>
                <w:sz w:val="20"/>
                <w:szCs w:val="20"/>
              </w:rPr>
              <w:t>, 2*</w:t>
            </w:r>
            <w:r w:rsidRPr="00483728">
              <w:rPr>
                <w:sz w:val="20"/>
                <w:szCs w:val="20"/>
                <w:lang w:val="en-US"/>
              </w:rPr>
              <w:t>HDD</w:t>
            </w:r>
            <w:r w:rsidRPr="00483728">
              <w:rPr>
                <w:sz w:val="20"/>
                <w:szCs w:val="20"/>
              </w:rPr>
              <w:t xml:space="preserve"> </w:t>
            </w:r>
            <w:r w:rsidRPr="00483728">
              <w:rPr>
                <w:rFonts w:ascii="Calibri" w:hAnsi="Calibri"/>
                <w:sz w:val="20"/>
                <w:szCs w:val="20"/>
              </w:rPr>
              <w:t>300</w:t>
            </w:r>
            <w:r w:rsidRPr="00483728">
              <w:rPr>
                <w:sz w:val="20"/>
                <w:szCs w:val="20"/>
              </w:rPr>
              <w:t xml:space="preserve"> </w:t>
            </w:r>
            <w:r w:rsidRPr="00483728">
              <w:rPr>
                <w:sz w:val="20"/>
                <w:szCs w:val="20"/>
                <w:lang w:val="en-US"/>
              </w:rPr>
              <w:t>Gb</w:t>
            </w:r>
            <w:r w:rsidRPr="00483728">
              <w:rPr>
                <w:sz w:val="20"/>
                <w:szCs w:val="20"/>
              </w:rPr>
              <w:t>)</w:t>
            </w:r>
          </w:p>
        </w:tc>
      </w:tr>
      <w:tr w:rsidR="00C34353" w:rsidRPr="00C20538" w14:paraId="1D7B0B96" w14:textId="77777777" w:rsidTr="00483728">
        <w:trPr>
          <w:cantSplit/>
          <w:trHeight w:val="42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A190900" w14:textId="77777777" w:rsidR="00C34353" w:rsidRPr="00483728" w:rsidRDefault="00C34353" w:rsidP="00483728">
            <w:pPr>
              <w:rPr>
                <w:sz w:val="20"/>
                <w:szCs w:val="20"/>
                <w:lang w:val="en-US"/>
              </w:rPr>
            </w:pPr>
            <w:r w:rsidRPr="00483728">
              <w:rPr>
                <w:sz w:val="20"/>
                <w:szCs w:val="20"/>
                <w:lang w:val="es-MX"/>
              </w:rPr>
              <w:t>SUN</w:t>
            </w:r>
            <w:r w:rsidRPr="00483728">
              <w:rPr>
                <w:sz w:val="20"/>
                <w:szCs w:val="20"/>
                <w:lang w:val="en-US"/>
              </w:rPr>
              <w:t xml:space="preserve"> (</w:t>
            </w:r>
            <w:r w:rsidRPr="00483728">
              <w:rPr>
                <w:rFonts w:ascii="Calibri" w:hAnsi="Calibri"/>
                <w:sz w:val="20"/>
                <w:szCs w:val="20"/>
              </w:rPr>
              <w:t>от</w:t>
            </w:r>
            <w:r w:rsidRPr="00483728">
              <w:rPr>
                <w:rFonts w:ascii="Calibri" w:hAnsi="Calibri"/>
                <w:sz w:val="20"/>
                <w:szCs w:val="20"/>
                <w:lang w:val="en-US"/>
              </w:rPr>
              <w:t xml:space="preserve"> 1 * </w:t>
            </w:r>
            <w:r w:rsidRPr="00483728">
              <w:rPr>
                <w:sz w:val="20"/>
                <w:szCs w:val="20"/>
                <w:lang w:val="es-MX"/>
              </w:rPr>
              <w:t>CPU</w:t>
            </w:r>
            <w:r w:rsidRPr="00483728">
              <w:rPr>
                <w:sz w:val="20"/>
                <w:szCs w:val="20"/>
                <w:lang w:val="en-US"/>
              </w:rPr>
              <w:t xml:space="preserve"> </w:t>
            </w:r>
            <w:r w:rsidRPr="00483728">
              <w:rPr>
                <w:sz w:val="20"/>
                <w:szCs w:val="20"/>
                <w:lang w:val="es-MX"/>
              </w:rPr>
              <w:t>SPARK64</w:t>
            </w:r>
            <w:r w:rsidRPr="00483728">
              <w:rPr>
                <w:sz w:val="20"/>
                <w:szCs w:val="20"/>
                <w:lang w:val="en-US"/>
              </w:rPr>
              <w:t xml:space="preserve"> VI 2.3 GHz, RAM 8 Gb, 2*HDD </w:t>
            </w:r>
            <w:r w:rsidRPr="00483728">
              <w:rPr>
                <w:rFonts w:ascii="Calibri" w:hAnsi="Calibri"/>
                <w:sz w:val="20"/>
                <w:szCs w:val="20"/>
                <w:lang w:val="en-US"/>
              </w:rPr>
              <w:t>300</w:t>
            </w:r>
            <w:r w:rsidRPr="00483728">
              <w:rPr>
                <w:sz w:val="20"/>
                <w:szCs w:val="20"/>
                <w:lang w:val="en-US"/>
              </w:rPr>
              <w:t xml:space="preserve"> Gb)</w:t>
            </w:r>
          </w:p>
        </w:tc>
      </w:tr>
      <w:tr w:rsidR="00C34353" w:rsidRPr="00C20538" w14:paraId="61FD30C8" w14:textId="77777777" w:rsidTr="00483728">
        <w:trPr>
          <w:cantSplit/>
          <w:trHeight w:val="42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4783104" w14:textId="77777777" w:rsidR="00C34353" w:rsidRPr="00483728" w:rsidRDefault="00C34353" w:rsidP="00483728">
            <w:pPr>
              <w:rPr>
                <w:sz w:val="20"/>
                <w:szCs w:val="20"/>
                <w:lang w:val="en-US"/>
              </w:rPr>
            </w:pPr>
            <w:r w:rsidRPr="00483728">
              <w:rPr>
                <w:rFonts w:ascii="Calibri" w:hAnsi="Calibri"/>
                <w:sz w:val="20"/>
                <w:szCs w:val="20"/>
              </w:rPr>
              <w:t>Сервер</w:t>
            </w:r>
            <w:r w:rsidRPr="0048372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483728">
              <w:rPr>
                <w:rFonts w:ascii="Calibri" w:hAnsi="Calibri"/>
                <w:sz w:val="20"/>
                <w:szCs w:val="20"/>
              </w:rPr>
              <w:t>н</w:t>
            </w:r>
            <w:r w:rsidRPr="00483728">
              <w:rPr>
                <w:sz w:val="20"/>
                <w:szCs w:val="20"/>
              </w:rPr>
              <w:t>а</w:t>
            </w:r>
            <w:r w:rsidRPr="00483728">
              <w:rPr>
                <w:sz w:val="20"/>
                <w:szCs w:val="20"/>
                <w:lang w:val="en-US"/>
              </w:rPr>
              <w:t xml:space="preserve"> </w:t>
            </w:r>
            <w:r w:rsidRPr="00483728">
              <w:rPr>
                <w:sz w:val="20"/>
                <w:szCs w:val="20"/>
              </w:rPr>
              <w:t>базе</w:t>
            </w:r>
            <w:r w:rsidRPr="00483728">
              <w:rPr>
                <w:sz w:val="20"/>
                <w:szCs w:val="20"/>
                <w:lang w:val="en-US"/>
              </w:rPr>
              <w:t xml:space="preserve"> </w:t>
            </w:r>
            <w:r w:rsidRPr="00483728">
              <w:rPr>
                <w:sz w:val="20"/>
                <w:szCs w:val="20"/>
              </w:rPr>
              <w:t>процессоров</w:t>
            </w:r>
            <w:r w:rsidRPr="00483728">
              <w:rPr>
                <w:sz w:val="20"/>
                <w:szCs w:val="20"/>
                <w:lang w:val="en-US"/>
              </w:rPr>
              <w:t xml:space="preserve"> </w:t>
            </w:r>
            <w:r w:rsidRPr="00483728">
              <w:rPr>
                <w:sz w:val="20"/>
                <w:szCs w:val="20"/>
                <w:lang w:val="es-MX"/>
              </w:rPr>
              <w:t>Intel</w:t>
            </w:r>
            <w:r w:rsidRPr="00483728">
              <w:rPr>
                <w:sz w:val="20"/>
                <w:szCs w:val="20"/>
                <w:lang w:val="en-US"/>
              </w:rPr>
              <w:t xml:space="preserve"> (1 * </w:t>
            </w:r>
            <w:r w:rsidRPr="00483728">
              <w:rPr>
                <w:sz w:val="20"/>
                <w:szCs w:val="20"/>
                <w:lang w:val="es-MX"/>
              </w:rPr>
              <w:t>CPU</w:t>
            </w:r>
            <w:r w:rsidRPr="00483728">
              <w:rPr>
                <w:sz w:val="20"/>
                <w:szCs w:val="20"/>
                <w:lang w:val="en-US"/>
              </w:rPr>
              <w:t xml:space="preserve"> </w:t>
            </w:r>
            <w:r w:rsidRPr="00483728">
              <w:rPr>
                <w:sz w:val="20"/>
                <w:szCs w:val="20"/>
                <w:lang w:val="es-MX"/>
              </w:rPr>
              <w:t>Intel</w:t>
            </w:r>
            <w:r w:rsidRPr="00483728">
              <w:rPr>
                <w:sz w:val="20"/>
                <w:szCs w:val="20"/>
                <w:lang w:val="en-US"/>
              </w:rPr>
              <w:t xml:space="preserve"> </w:t>
            </w:r>
            <w:r w:rsidRPr="00483728">
              <w:rPr>
                <w:sz w:val="20"/>
                <w:szCs w:val="20"/>
                <w:lang w:val="es-MX"/>
              </w:rPr>
              <w:t>Pentium</w:t>
            </w:r>
            <w:r w:rsidRPr="00483728">
              <w:rPr>
                <w:sz w:val="20"/>
                <w:szCs w:val="20"/>
                <w:lang w:val="en-US"/>
              </w:rPr>
              <w:t xml:space="preserve"> </w:t>
            </w:r>
            <w:r w:rsidRPr="00483728">
              <w:rPr>
                <w:sz w:val="20"/>
                <w:szCs w:val="20"/>
                <w:lang w:val="es-MX"/>
              </w:rPr>
              <w:t>Xeon</w:t>
            </w:r>
            <w:r w:rsidRPr="00483728">
              <w:rPr>
                <w:sz w:val="20"/>
                <w:szCs w:val="20"/>
                <w:lang w:val="en-US"/>
              </w:rPr>
              <w:t xml:space="preserve">, </w:t>
            </w:r>
            <w:r w:rsidRPr="00483728">
              <w:rPr>
                <w:rFonts w:ascii="Calibri" w:hAnsi="Calibri"/>
                <w:sz w:val="20"/>
                <w:szCs w:val="20"/>
                <w:lang w:val="en-US"/>
              </w:rPr>
              <w:t>6</w:t>
            </w:r>
            <w:r w:rsidRPr="00483728">
              <w:rPr>
                <w:sz w:val="20"/>
                <w:szCs w:val="20"/>
                <w:lang w:val="en-US"/>
              </w:rPr>
              <w:t>-c</w:t>
            </w:r>
            <w:r w:rsidRPr="00483728">
              <w:rPr>
                <w:sz w:val="20"/>
                <w:szCs w:val="20"/>
                <w:lang w:val="es-MX"/>
              </w:rPr>
              <w:t>ore</w:t>
            </w:r>
            <w:r w:rsidRPr="00483728">
              <w:rPr>
                <w:sz w:val="20"/>
                <w:szCs w:val="20"/>
                <w:lang w:val="en-US"/>
              </w:rPr>
              <w:t xml:space="preserve"> 2.0 GHz, RAM 8Gb, 2*HDD </w:t>
            </w:r>
            <w:r w:rsidRPr="00483728">
              <w:rPr>
                <w:rFonts w:ascii="Calibri" w:hAnsi="Calibri"/>
                <w:sz w:val="20"/>
                <w:szCs w:val="20"/>
                <w:lang w:val="en-US"/>
              </w:rPr>
              <w:t>300</w:t>
            </w:r>
            <w:r w:rsidRPr="00483728">
              <w:rPr>
                <w:sz w:val="20"/>
                <w:szCs w:val="20"/>
                <w:lang w:val="en-US"/>
              </w:rPr>
              <w:t xml:space="preserve"> Gb)</w:t>
            </w:r>
          </w:p>
        </w:tc>
      </w:tr>
      <w:tr w:rsidR="00C34353" w:rsidRPr="00BB10DA" w14:paraId="147B4C7E" w14:textId="77777777" w:rsidTr="00483728">
        <w:trPr>
          <w:cantSplit/>
          <w:trHeight w:val="42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D8DF6" w14:textId="77777777" w:rsidR="00C34353" w:rsidRPr="00483728" w:rsidRDefault="00C34353" w:rsidP="00483728">
            <w:pPr>
              <w:pStyle w:val="4"/>
              <w:keepNext w:val="0"/>
              <w:autoSpaceDE/>
              <w:autoSpaceDN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728">
              <w:rPr>
                <w:rFonts w:asciiTheme="minorHAnsi" w:hAnsiTheme="minorHAnsi" w:cstheme="minorHAnsi"/>
                <w:b/>
                <w:sz w:val="20"/>
                <w:szCs w:val="20"/>
              </w:rPr>
              <w:t>Клиентская часть должна устанавливаться на ЭВМ с характеристиками не хуже:</w:t>
            </w:r>
          </w:p>
          <w:p w14:paraId="4CCBE15F" w14:textId="77777777" w:rsidR="00C34353" w:rsidRPr="00483728" w:rsidRDefault="00C34353" w:rsidP="00483728">
            <w:pPr>
              <w:rPr>
                <w:rFonts w:cstheme="minorHAnsi"/>
                <w:sz w:val="20"/>
                <w:szCs w:val="20"/>
              </w:rPr>
            </w:pPr>
            <w:r w:rsidRPr="00483728">
              <w:rPr>
                <w:rFonts w:cstheme="minorHAnsi"/>
                <w:sz w:val="20"/>
                <w:szCs w:val="20"/>
                <w:lang w:val="en-US"/>
              </w:rPr>
              <w:t>CPU</w:t>
            </w:r>
            <w:r w:rsidRPr="00483728">
              <w:rPr>
                <w:rFonts w:cstheme="minorHAnsi"/>
                <w:sz w:val="20"/>
                <w:szCs w:val="20"/>
              </w:rPr>
              <w:t xml:space="preserve"> от 2</w:t>
            </w:r>
            <w:r w:rsidRPr="00483728">
              <w:rPr>
                <w:rFonts w:cstheme="minorHAnsi"/>
                <w:sz w:val="20"/>
                <w:szCs w:val="20"/>
                <w:lang w:val="en-US"/>
              </w:rPr>
              <w:t>GHz</w:t>
            </w:r>
          </w:p>
          <w:p w14:paraId="4491CC88" w14:textId="77777777" w:rsidR="00C34353" w:rsidRPr="00483728" w:rsidRDefault="00C34353" w:rsidP="00483728">
            <w:pPr>
              <w:rPr>
                <w:rFonts w:cstheme="minorHAnsi"/>
                <w:sz w:val="20"/>
                <w:szCs w:val="20"/>
              </w:rPr>
            </w:pPr>
            <w:r w:rsidRPr="00483728">
              <w:rPr>
                <w:rFonts w:cstheme="minorHAnsi"/>
                <w:sz w:val="20"/>
                <w:szCs w:val="20"/>
                <w:lang w:val="en-US"/>
              </w:rPr>
              <w:t>RAM</w:t>
            </w:r>
            <w:r w:rsidRPr="00483728">
              <w:rPr>
                <w:rFonts w:cstheme="minorHAnsi"/>
                <w:sz w:val="20"/>
                <w:szCs w:val="20"/>
              </w:rPr>
              <w:t xml:space="preserve"> не менее 1  </w:t>
            </w:r>
            <w:r w:rsidRPr="00483728">
              <w:rPr>
                <w:rFonts w:cstheme="minorHAnsi"/>
                <w:sz w:val="20"/>
                <w:szCs w:val="20"/>
                <w:lang w:val="en-US"/>
              </w:rPr>
              <w:t>Gb</w:t>
            </w:r>
          </w:p>
          <w:p w14:paraId="28606123" w14:textId="77777777" w:rsidR="00C34353" w:rsidRPr="00EC5C04" w:rsidRDefault="00C34353" w:rsidP="00483728">
            <w:pPr>
              <w:rPr>
                <w:sz w:val="24"/>
              </w:rPr>
            </w:pPr>
            <w:r w:rsidRPr="00483728">
              <w:rPr>
                <w:rFonts w:cstheme="minorHAnsi"/>
                <w:sz w:val="20"/>
                <w:szCs w:val="20"/>
                <w:lang w:val="en-US"/>
              </w:rPr>
              <w:t>HDD</w:t>
            </w:r>
            <w:r w:rsidRPr="00483728">
              <w:rPr>
                <w:rFonts w:cstheme="minorHAnsi"/>
                <w:sz w:val="20"/>
                <w:szCs w:val="20"/>
              </w:rPr>
              <w:t xml:space="preserve"> – 32 </w:t>
            </w:r>
            <w:r w:rsidRPr="00483728">
              <w:rPr>
                <w:rFonts w:cstheme="minorHAnsi"/>
                <w:sz w:val="20"/>
                <w:szCs w:val="20"/>
                <w:lang w:val="en-US"/>
              </w:rPr>
              <w:t>Gb</w:t>
            </w:r>
          </w:p>
        </w:tc>
      </w:tr>
    </w:tbl>
    <w:p w14:paraId="707FFE50" w14:textId="77777777" w:rsidR="00C34353" w:rsidRPr="001A5278" w:rsidRDefault="00C34353" w:rsidP="00C34353">
      <w:pPr>
        <w:pStyle w:val="31"/>
        <w:spacing w:after="0"/>
        <w:ind w:left="348"/>
        <w:jc w:val="both"/>
        <w:rPr>
          <w:rFonts w:ascii="Arial" w:hAnsi="Arial" w:cs="Arial"/>
          <w:sz w:val="20"/>
          <w:szCs w:val="20"/>
          <w:lang w:val="ru-RU"/>
        </w:rPr>
      </w:pPr>
    </w:p>
    <w:p w14:paraId="55EAB338" w14:textId="1F431DB2" w:rsidR="00483728" w:rsidRPr="00474DFD" w:rsidRDefault="00483728" w:rsidP="00474DFD">
      <w:pPr>
        <w:ind w:left="426"/>
        <w:rPr>
          <w:rFonts w:ascii="Arial" w:hAnsi="Arial" w:cs="Arial"/>
          <w:sz w:val="20"/>
          <w:szCs w:val="20"/>
        </w:rPr>
      </w:pPr>
      <w:r w:rsidRPr="00483728">
        <w:rPr>
          <w:rFonts w:ascii="Arial" w:hAnsi="Arial" w:cs="Arial"/>
          <w:sz w:val="20"/>
          <w:szCs w:val="20"/>
        </w:rPr>
        <w:t>Программное обеспечения АСР  «Дороги» работает в зависимости от аппаратной платформы в среде следующих операционных систем</w:t>
      </w:r>
      <w:r w:rsidR="00474DFD">
        <w:rPr>
          <w:rFonts w:ascii="Arial" w:hAnsi="Arial" w:cs="Arial"/>
          <w:sz w:val="20"/>
          <w:szCs w:val="20"/>
        </w:rPr>
        <w:t>: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6535"/>
        <w:gridCol w:w="2806"/>
      </w:tblGrid>
      <w:tr w:rsidR="00483728" w14:paraId="4693F204" w14:textId="77777777" w:rsidTr="00483728">
        <w:trPr>
          <w:trHeight w:val="567"/>
          <w:tblHeader/>
        </w:trPr>
        <w:tc>
          <w:tcPr>
            <w:tcW w:w="3498" w:type="pct"/>
            <w:shd w:val="clear" w:color="auto" w:fill="E6E6E6"/>
            <w:vAlign w:val="center"/>
          </w:tcPr>
          <w:p w14:paraId="27EA418D" w14:textId="77777777" w:rsidR="00483728" w:rsidRPr="00483728" w:rsidRDefault="00483728" w:rsidP="00483728">
            <w:pPr>
              <w:pStyle w:val="tableheader"/>
              <w:rPr>
                <w:rFonts w:asciiTheme="minorHAnsi" w:hAnsiTheme="minorHAnsi" w:cstheme="minorHAnsi"/>
                <w:szCs w:val="20"/>
              </w:rPr>
            </w:pPr>
            <w:r w:rsidRPr="00483728">
              <w:rPr>
                <w:rFonts w:asciiTheme="minorHAnsi" w:hAnsiTheme="minorHAnsi" w:cstheme="minorHAnsi"/>
                <w:szCs w:val="20"/>
              </w:rPr>
              <w:t>Операционная система</w:t>
            </w:r>
          </w:p>
        </w:tc>
        <w:tc>
          <w:tcPr>
            <w:tcW w:w="1502" w:type="pct"/>
            <w:shd w:val="clear" w:color="auto" w:fill="E6E6E6"/>
            <w:vAlign w:val="center"/>
          </w:tcPr>
          <w:p w14:paraId="60E1840E" w14:textId="77777777" w:rsidR="00483728" w:rsidRPr="00483728" w:rsidRDefault="00483728" w:rsidP="00483728">
            <w:pPr>
              <w:pStyle w:val="tableheader"/>
              <w:rPr>
                <w:rFonts w:asciiTheme="minorHAnsi" w:hAnsiTheme="minorHAnsi" w:cstheme="minorHAnsi"/>
                <w:szCs w:val="20"/>
              </w:rPr>
            </w:pPr>
            <w:r w:rsidRPr="00483728">
              <w:rPr>
                <w:rFonts w:asciiTheme="minorHAnsi" w:hAnsiTheme="minorHAnsi" w:cstheme="minorHAnsi"/>
                <w:szCs w:val="20"/>
              </w:rPr>
              <w:t>Версия</w:t>
            </w:r>
          </w:p>
        </w:tc>
      </w:tr>
      <w:tr w:rsidR="00483728" w14:paraId="1DFA0DC7" w14:textId="77777777" w:rsidTr="00483728">
        <w:trPr>
          <w:cantSplit/>
          <w:trHeight w:val="396"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34B850A1" w14:textId="77777777" w:rsidR="00483728" w:rsidRPr="00483728" w:rsidRDefault="00483728" w:rsidP="00483728">
            <w:pPr>
              <w:pStyle w:val="tablebasic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483728">
              <w:rPr>
                <w:rFonts w:asciiTheme="minorHAnsi" w:hAnsiTheme="minorHAnsi" w:cstheme="minorHAnsi"/>
                <w:szCs w:val="20"/>
              </w:rPr>
              <w:t>Сервер баз данных</w:t>
            </w:r>
          </w:p>
        </w:tc>
      </w:tr>
      <w:tr w:rsidR="00483728" w14:paraId="4F137891" w14:textId="77777777" w:rsidTr="00483728">
        <w:trPr>
          <w:cantSplit/>
          <w:trHeight w:val="349"/>
        </w:trPr>
        <w:tc>
          <w:tcPr>
            <w:tcW w:w="3498" w:type="pct"/>
            <w:shd w:val="clear" w:color="auto" w:fill="E6E6E6"/>
            <w:vAlign w:val="center"/>
          </w:tcPr>
          <w:p w14:paraId="1CEF443E" w14:textId="77777777" w:rsidR="00483728" w:rsidRPr="00483728" w:rsidRDefault="00483728" w:rsidP="00483728">
            <w:pPr>
              <w:pStyle w:val="tablebasic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483728">
              <w:rPr>
                <w:rFonts w:asciiTheme="minorHAnsi" w:hAnsiTheme="minorHAnsi" w:cstheme="minorHAnsi"/>
                <w:szCs w:val="20"/>
                <w:lang w:val="en-US"/>
              </w:rPr>
              <w:t>AIX</w:t>
            </w:r>
          </w:p>
        </w:tc>
        <w:tc>
          <w:tcPr>
            <w:tcW w:w="1502" w:type="pct"/>
            <w:shd w:val="clear" w:color="auto" w:fill="E6E6E6"/>
            <w:vAlign w:val="center"/>
          </w:tcPr>
          <w:p w14:paraId="2219B3CD" w14:textId="77777777" w:rsidR="00483728" w:rsidRPr="00483728" w:rsidRDefault="00483728" w:rsidP="00483728">
            <w:pPr>
              <w:pStyle w:val="tablebasic"/>
              <w:jc w:val="center"/>
              <w:rPr>
                <w:rFonts w:asciiTheme="minorHAnsi" w:hAnsiTheme="minorHAnsi" w:cstheme="minorHAnsi"/>
                <w:szCs w:val="20"/>
              </w:rPr>
            </w:pPr>
            <w:r w:rsidRPr="00483728">
              <w:rPr>
                <w:rFonts w:asciiTheme="minorHAnsi" w:hAnsiTheme="minorHAnsi" w:cstheme="minorHAnsi"/>
                <w:szCs w:val="20"/>
              </w:rPr>
              <w:t>5.3</w:t>
            </w:r>
            <w:r w:rsidRPr="00483728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Pr="00483728">
              <w:rPr>
                <w:rFonts w:asciiTheme="minorHAnsi" w:hAnsiTheme="minorHAnsi" w:cstheme="minorHAnsi"/>
                <w:szCs w:val="20"/>
              </w:rPr>
              <w:t>и старше</w:t>
            </w:r>
          </w:p>
        </w:tc>
      </w:tr>
      <w:tr w:rsidR="00483728" w14:paraId="2D00D18E" w14:textId="77777777" w:rsidTr="00483728">
        <w:trPr>
          <w:cantSplit/>
          <w:trHeight w:val="317"/>
        </w:trPr>
        <w:tc>
          <w:tcPr>
            <w:tcW w:w="3498" w:type="pct"/>
            <w:shd w:val="clear" w:color="auto" w:fill="E6E6E6"/>
            <w:vAlign w:val="center"/>
          </w:tcPr>
          <w:p w14:paraId="39053C40" w14:textId="77777777" w:rsidR="00483728" w:rsidRPr="00483728" w:rsidRDefault="00483728" w:rsidP="00483728">
            <w:pPr>
              <w:pStyle w:val="tablebasic"/>
              <w:rPr>
                <w:rFonts w:asciiTheme="minorHAnsi" w:hAnsiTheme="minorHAnsi" w:cstheme="minorHAnsi"/>
                <w:szCs w:val="20"/>
              </w:rPr>
            </w:pPr>
            <w:r w:rsidRPr="00483728">
              <w:rPr>
                <w:rFonts w:asciiTheme="minorHAnsi" w:hAnsiTheme="minorHAnsi" w:cstheme="minorHAnsi"/>
                <w:szCs w:val="20"/>
                <w:lang w:val="en-US"/>
              </w:rPr>
              <w:t>HP</w:t>
            </w:r>
            <w:r w:rsidRPr="00483728">
              <w:rPr>
                <w:rFonts w:asciiTheme="minorHAnsi" w:hAnsiTheme="minorHAnsi" w:cstheme="minorHAnsi"/>
                <w:szCs w:val="20"/>
              </w:rPr>
              <w:t>-</w:t>
            </w:r>
            <w:r w:rsidRPr="00483728">
              <w:rPr>
                <w:rFonts w:asciiTheme="minorHAnsi" w:hAnsiTheme="minorHAnsi" w:cstheme="minorHAnsi"/>
                <w:szCs w:val="20"/>
                <w:lang w:val="en-US"/>
              </w:rPr>
              <w:t>UX</w:t>
            </w:r>
          </w:p>
        </w:tc>
        <w:tc>
          <w:tcPr>
            <w:tcW w:w="1502" w:type="pct"/>
            <w:shd w:val="clear" w:color="auto" w:fill="E6E6E6"/>
            <w:vAlign w:val="center"/>
          </w:tcPr>
          <w:p w14:paraId="18E53A78" w14:textId="77777777" w:rsidR="00483728" w:rsidRPr="00483728" w:rsidRDefault="00483728" w:rsidP="00483728">
            <w:pPr>
              <w:pStyle w:val="tablebasic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483728">
              <w:rPr>
                <w:rFonts w:asciiTheme="minorHAnsi" w:hAnsiTheme="minorHAnsi" w:cstheme="minorHAnsi"/>
                <w:szCs w:val="20"/>
              </w:rPr>
              <w:t>11</w:t>
            </w:r>
            <w:r w:rsidRPr="00483728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Pr="00483728">
              <w:rPr>
                <w:rFonts w:asciiTheme="minorHAnsi" w:hAnsiTheme="minorHAnsi" w:cstheme="minorHAnsi"/>
                <w:szCs w:val="20"/>
              </w:rPr>
              <w:t>и старше</w:t>
            </w:r>
          </w:p>
        </w:tc>
      </w:tr>
      <w:tr w:rsidR="00483728" w14:paraId="1D71FD90" w14:textId="77777777" w:rsidTr="00483728">
        <w:trPr>
          <w:cantSplit/>
          <w:trHeight w:val="286"/>
        </w:trPr>
        <w:tc>
          <w:tcPr>
            <w:tcW w:w="3498" w:type="pct"/>
            <w:shd w:val="clear" w:color="auto" w:fill="E6E6E6"/>
            <w:vAlign w:val="center"/>
          </w:tcPr>
          <w:p w14:paraId="137404C3" w14:textId="77777777" w:rsidR="00483728" w:rsidRPr="00483728" w:rsidRDefault="00483728" w:rsidP="00483728">
            <w:pPr>
              <w:pStyle w:val="tablebasic"/>
              <w:rPr>
                <w:rFonts w:asciiTheme="minorHAnsi" w:hAnsiTheme="minorHAnsi" w:cstheme="minorHAnsi"/>
                <w:szCs w:val="20"/>
              </w:rPr>
            </w:pPr>
            <w:r w:rsidRPr="00483728">
              <w:rPr>
                <w:rFonts w:asciiTheme="minorHAnsi" w:hAnsiTheme="minorHAnsi" w:cstheme="minorHAnsi"/>
                <w:szCs w:val="20"/>
                <w:lang w:val="en-US"/>
              </w:rPr>
              <w:t>Solaris</w:t>
            </w:r>
            <w:r w:rsidRPr="00483728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1502" w:type="pct"/>
            <w:shd w:val="clear" w:color="auto" w:fill="E6E6E6"/>
            <w:vAlign w:val="center"/>
          </w:tcPr>
          <w:p w14:paraId="64E76DF3" w14:textId="77777777" w:rsidR="00483728" w:rsidRPr="00483728" w:rsidRDefault="00483728" w:rsidP="00483728">
            <w:pPr>
              <w:pStyle w:val="tablebasic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483728">
              <w:rPr>
                <w:rFonts w:asciiTheme="minorHAnsi" w:hAnsiTheme="minorHAnsi" w:cstheme="minorHAnsi"/>
                <w:szCs w:val="20"/>
              </w:rPr>
              <w:t>9</w:t>
            </w:r>
            <w:r w:rsidRPr="00483728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Pr="00483728">
              <w:rPr>
                <w:rFonts w:asciiTheme="minorHAnsi" w:hAnsiTheme="minorHAnsi" w:cstheme="minorHAnsi"/>
                <w:szCs w:val="20"/>
              </w:rPr>
              <w:t>и старше</w:t>
            </w:r>
          </w:p>
        </w:tc>
      </w:tr>
      <w:tr w:rsidR="00483728" w14:paraId="19F3A4FD" w14:textId="77777777" w:rsidTr="00483728">
        <w:trPr>
          <w:cantSplit/>
          <w:trHeight w:val="253"/>
        </w:trPr>
        <w:tc>
          <w:tcPr>
            <w:tcW w:w="3498" w:type="pct"/>
            <w:shd w:val="clear" w:color="auto" w:fill="E6E6E6"/>
            <w:vAlign w:val="center"/>
          </w:tcPr>
          <w:p w14:paraId="39194193" w14:textId="77777777" w:rsidR="00483728" w:rsidRPr="00483728" w:rsidRDefault="00483728" w:rsidP="00483728">
            <w:pPr>
              <w:pStyle w:val="tablebasic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483728">
              <w:rPr>
                <w:rFonts w:asciiTheme="minorHAnsi" w:hAnsiTheme="minorHAnsi" w:cstheme="minorHAnsi"/>
                <w:szCs w:val="20"/>
                <w:lang w:val="en-US"/>
              </w:rPr>
              <w:t>Linux</w:t>
            </w:r>
          </w:p>
        </w:tc>
        <w:tc>
          <w:tcPr>
            <w:tcW w:w="1502" w:type="pct"/>
            <w:shd w:val="clear" w:color="auto" w:fill="E6E6E6"/>
            <w:vAlign w:val="center"/>
          </w:tcPr>
          <w:p w14:paraId="18F56A17" w14:textId="77777777" w:rsidR="00483728" w:rsidRPr="00483728" w:rsidRDefault="00483728" w:rsidP="00483728">
            <w:pPr>
              <w:pStyle w:val="tablebasic"/>
              <w:jc w:val="center"/>
              <w:rPr>
                <w:rFonts w:asciiTheme="minorHAnsi" w:hAnsiTheme="minorHAnsi" w:cstheme="minorHAnsi"/>
                <w:szCs w:val="20"/>
              </w:rPr>
            </w:pPr>
            <w:r w:rsidRPr="00483728">
              <w:rPr>
                <w:rFonts w:asciiTheme="minorHAnsi" w:hAnsiTheme="minorHAnsi" w:cstheme="minorHAnsi"/>
                <w:szCs w:val="20"/>
              </w:rPr>
              <w:t>ядро 2.6 и старше</w:t>
            </w:r>
          </w:p>
        </w:tc>
      </w:tr>
    </w:tbl>
    <w:p w14:paraId="75C7D108" w14:textId="77777777" w:rsidR="005A5B74" w:rsidRPr="00330DC9" w:rsidRDefault="005A5B74" w:rsidP="0035621E">
      <w:pPr>
        <w:rPr>
          <w:rFonts w:ascii="Arial" w:hAnsi="Arial" w:cs="Arial"/>
          <w:b/>
          <w:sz w:val="20"/>
          <w:szCs w:val="20"/>
        </w:rPr>
      </w:pPr>
    </w:p>
    <w:p w14:paraId="39F16AF8" w14:textId="77777777" w:rsidR="00483728" w:rsidRPr="00483728" w:rsidRDefault="00483728" w:rsidP="00483728">
      <w:pPr>
        <w:pStyle w:val="heading5"/>
        <w:ind w:firstLine="426"/>
        <w:rPr>
          <w:rFonts w:cs="Arial"/>
          <w:b w:val="0"/>
        </w:rPr>
      </w:pPr>
      <w:bookmarkStart w:id="48" w:name="_Toc236815441"/>
      <w:r w:rsidRPr="00483728">
        <w:rPr>
          <w:rFonts w:cs="Arial"/>
          <w:b w:val="0"/>
        </w:rPr>
        <w:t>Требования к прикладному программному обеспечению</w:t>
      </w:r>
      <w:bookmarkEnd w:id="4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6536"/>
        <w:gridCol w:w="2809"/>
      </w:tblGrid>
      <w:tr w:rsidR="00483728" w14:paraId="7FA894E2" w14:textId="77777777" w:rsidTr="00483728">
        <w:trPr>
          <w:trHeight w:val="567"/>
          <w:tblHeader/>
        </w:trPr>
        <w:tc>
          <w:tcPr>
            <w:tcW w:w="3497" w:type="pct"/>
            <w:shd w:val="clear" w:color="auto" w:fill="E0E0E0"/>
            <w:vAlign w:val="center"/>
          </w:tcPr>
          <w:p w14:paraId="7DA1712D" w14:textId="77777777" w:rsidR="00483728" w:rsidRPr="00483728" w:rsidRDefault="00483728" w:rsidP="00483728">
            <w:pPr>
              <w:pStyle w:val="tableheader"/>
              <w:rPr>
                <w:rFonts w:asciiTheme="minorHAnsi" w:hAnsiTheme="minorHAnsi" w:cstheme="minorHAnsi"/>
                <w:szCs w:val="20"/>
              </w:rPr>
            </w:pPr>
            <w:r w:rsidRPr="00483728">
              <w:rPr>
                <w:rFonts w:asciiTheme="minorHAnsi" w:hAnsiTheme="minorHAnsi" w:cstheme="minorHAnsi"/>
                <w:szCs w:val="20"/>
              </w:rPr>
              <w:t>Компонент</w:t>
            </w:r>
          </w:p>
        </w:tc>
        <w:tc>
          <w:tcPr>
            <w:tcW w:w="1503" w:type="pct"/>
            <w:shd w:val="clear" w:color="auto" w:fill="E0E0E0"/>
            <w:vAlign w:val="center"/>
          </w:tcPr>
          <w:p w14:paraId="357FB752" w14:textId="77777777" w:rsidR="00483728" w:rsidRPr="00483728" w:rsidRDefault="00483728" w:rsidP="00483728">
            <w:pPr>
              <w:pStyle w:val="tableheader"/>
              <w:rPr>
                <w:rFonts w:asciiTheme="minorHAnsi" w:hAnsiTheme="minorHAnsi" w:cstheme="minorHAnsi"/>
                <w:szCs w:val="20"/>
              </w:rPr>
            </w:pPr>
            <w:r w:rsidRPr="00483728">
              <w:rPr>
                <w:rFonts w:asciiTheme="minorHAnsi" w:hAnsiTheme="minorHAnsi" w:cstheme="minorHAnsi"/>
                <w:szCs w:val="20"/>
              </w:rPr>
              <w:t>Версия</w:t>
            </w:r>
          </w:p>
        </w:tc>
      </w:tr>
      <w:tr w:rsidR="00483728" w14:paraId="0DB33080" w14:textId="77777777" w:rsidTr="00483728">
        <w:tc>
          <w:tcPr>
            <w:tcW w:w="5000" w:type="pct"/>
            <w:gridSpan w:val="2"/>
            <w:shd w:val="clear" w:color="auto" w:fill="E0E0E0"/>
            <w:vAlign w:val="center"/>
          </w:tcPr>
          <w:p w14:paraId="0164A8FA" w14:textId="77777777" w:rsidR="00483728" w:rsidRPr="00483728" w:rsidRDefault="00483728" w:rsidP="00483728">
            <w:pPr>
              <w:pStyle w:val="tableheader"/>
              <w:rPr>
                <w:rFonts w:asciiTheme="minorHAnsi" w:hAnsiTheme="minorHAnsi" w:cstheme="minorHAnsi"/>
                <w:b w:val="0"/>
                <w:szCs w:val="20"/>
              </w:rPr>
            </w:pPr>
            <w:r w:rsidRPr="00483728">
              <w:rPr>
                <w:rFonts w:asciiTheme="minorHAnsi" w:hAnsiTheme="minorHAnsi" w:cstheme="minorHAnsi"/>
                <w:b w:val="0"/>
                <w:szCs w:val="20"/>
              </w:rPr>
              <w:t>Системы управления базами данных</w:t>
            </w:r>
          </w:p>
        </w:tc>
      </w:tr>
      <w:tr w:rsidR="00483728" w14:paraId="01F3142A" w14:textId="77777777" w:rsidTr="00483728">
        <w:tc>
          <w:tcPr>
            <w:tcW w:w="3497" w:type="pct"/>
            <w:shd w:val="clear" w:color="auto" w:fill="E0E0E0"/>
            <w:vAlign w:val="center"/>
          </w:tcPr>
          <w:p w14:paraId="2F2A9E50" w14:textId="77777777" w:rsidR="00483728" w:rsidRPr="00483728" w:rsidRDefault="00483728" w:rsidP="00483728">
            <w:pPr>
              <w:pStyle w:val="tableheader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  <w:r w:rsidRPr="00483728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Oracle Standard Edition</w:t>
            </w:r>
            <w:r w:rsidRPr="00483728">
              <w:rPr>
                <w:rFonts w:asciiTheme="minorHAnsi" w:hAnsiTheme="minorHAnsi" w:cstheme="minorHAnsi"/>
                <w:b w:val="0"/>
                <w:szCs w:val="20"/>
              </w:rPr>
              <w:t xml:space="preserve"> 2</w:t>
            </w:r>
          </w:p>
        </w:tc>
        <w:tc>
          <w:tcPr>
            <w:tcW w:w="1503" w:type="pct"/>
            <w:shd w:val="clear" w:color="auto" w:fill="E0E0E0"/>
            <w:vAlign w:val="center"/>
          </w:tcPr>
          <w:p w14:paraId="11082EAB" w14:textId="77777777" w:rsidR="00483728" w:rsidRPr="00483728" w:rsidRDefault="00483728" w:rsidP="00483728">
            <w:pPr>
              <w:pStyle w:val="tableheader"/>
              <w:rPr>
                <w:rFonts w:asciiTheme="minorHAnsi" w:hAnsiTheme="minorHAnsi" w:cstheme="minorHAnsi"/>
                <w:b w:val="0"/>
                <w:szCs w:val="20"/>
              </w:rPr>
            </w:pPr>
            <w:r w:rsidRPr="00483728">
              <w:rPr>
                <w:rFonts w:asciiTheme="minorHAnsi" w:hAnsiTheme="minorHAnsi" w:cstheme="minorHAnsi"/>
                <w:b w:val="0"/>
                <w:szCs w:val="20"/>
              </w:rPr>
              <w:t>12.1 и старше</w:t>
            </w:r>
          </w:p>
        </w:tc>
      </w:tr>
      <w:tr w:rsidR="00483728" w14:paraId="258F372F" w14:textId="77777777" w:rsidTr="00483728">
        <w:tc>
          <w:tcPr>
            <w:tcW w:w="3497" w:type="pct"/>
            <w:shd w:val="clear" w:color="auto" w:fill="E0E0E0"/>
            <w:vAlign w:val="center"/>
          </w:tcPr>
          <w:p w14:paraId="65595204" w14:textId="77777777" w:rsidR="00483728" w:rsidRPr="00483728" w:rsidRDefault="00483728" w:rsidP="00483728">
            <w:pPr>
              <w:pStyle w:val="tableheader"/>
              <w:jc w:val="left"/>
              <w:rPr>
                <w:rFonts w:asciiTheme="minorHAnsi" w:hAnsiTheme="minorHAnsi" w:cstheme="minorHAnsi"/>
                <w:b w:val="0"/>
                <w:szCs w:val="20"/>
                <w:lang w:val="en-US"/>
              </w:rPr>
            </w:pPr>
            <w:r w:rsidRPr="00483728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Oracle Enterprise Edition</w:t>
            </w:r>
          </w:p>
        </w:tc>
        <w:tc>
          <w:tcPr>
            <w:tcW w:w="1503" w:type="pct"/>
            <w:shd w:val="clear" w:color="auto" w:fill="E0E0E0"/>
            <w:vAlign w:val="center"/>
          </w:tcPr>
          <w:p w14:paraId="2EAC5D97" w14:textId="566D2BCA" w:rsidR="00483728" w:rsidRPr="00483728" w:rsidRDefault="00483728" w:rsidP="00483728">
            <w:pPr>
              <w:pStyle w:val="tableheader"/>
              <w:rPr>
                <w:rFonts w:asciiTheme="minorHAnsi" w:hAnsiTheme="minorHAnsi" w:cstheme="minorHAnsi"/>
                <w:b w:val="0"/>
                <w:szCs w:val="20"/>
              </w:rPr>
            </w:pPr>
            <w:r w:rsidRPr="00483728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1</w:t>
            </w:r>
            <w:r w:rsidRPr="00483728">
              <w:rPr>
                <w:rFonts w:asciiTheme="minorHAnsi" w:hAnsiTheme="minorHAnsi" w:cstheme="minorHAnsi"/>
                <w:b w:val="0"/>
                <w:szCs w:val="20"/>
              </w:rPr>
              <w:t>2</w:t>
            </w:r>
            <w:r w:rsidRPr="00483728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.</w:t>
            </w:r>
            <w:r w:rsidRPr="00483728">
              <w:rPr>
                <w:rFonts w:asciiTheme="minorHAnsi" w:hAnsiTheme="minorHAnsi" w:cstheme="minorHAnsi"/>
                <w:b w:val="0"/>
                <w:szCs w:val="20"/>
              </w:rPr>
              <w:t>1</w:t>
            </w:r>
            <w:r w:rsidRPr="00483728">
              <w:rPr>
                <w:rFonts w:asciiTheme="minorHAnsi" w:hAnsiTheme="minorHAnsi" w:cstheme="minorHAnsi"/>
                <w:b w:val="0"/>
                <w:szCs w:val="20"/>
                <w:lang w:val="en-US"/>
              </w:rPr>
              <w:t xml:space="preserve"> </w:t>
            </w:r>
            <w:r w:rsidRPr="00483728">
              <w:rPr>
                <w:rFonts w:asciiTheme="minorHAnsi" w:hAnsiTheme="minorHAnsi" w:cstheme="minorHAnsi"/>
                <w:b w:val="0"/>
                <w:szCs w:val="20"/>
              </w:rPr>
              <w:t>и старше</w:t>
            </w:r>
          </w:p>
        </w:tc>
      </w:tr>
      <w:tr w:rsidR="003E42AC" w14:paraId="6D22DC74" w14:textId="77777777" w:rsidTr="00483728">
        <w:tc>
          <w:tcPr>
            <w:tcW w:w="3497" w:type="pct"/>
            <w:shd w:val="clear" w:color="auto" w:fill="E0E0E0"/>
            <w:vAlign w:val="center"/>
          </w:tcPr>
          <w:p w14:paraId="0B58435B" w14:textId="2193E56F" w:rsidR="003E42AC" w:rsidRPr="00483728" w:rsidRDefault="003E42AC" w:rsidP="00483728">
            <w:pPr>
              <w:pStyle w:val="tableheader"/>
              <w:jc w:val="left"/>
              <w:rPr>
                <w:rFonts w:asciiTheme="minorHAnsi" w:hAnsiTheme="minorHAnsi" w:cstheme="minorHAnsi"/>
                <w:b w:val="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Cs w:val="20"/>
                <w:lang w:val="en-US"/>
              </w:rPr>
              <w:t>PostgreSQL</w:t>
            </w:r>
          </w:p>
        </w:tc>
        <w:tc>
          <w:tcPr>
            <w:tcW w:w="1503" w:type="pct"/>
            <w:shd w:val="clear" w:color="auto" w:fill="E0E0E0"/>
            <w:vAlign w:val="center"/>
          </w:tcPr>
          <w:p w14:paraId="541CBA45" w14:textId="01575AA8" w:rsidR="003E42AC" w:rsidRPr="003E42AC" w:rsidRDefault="003E42AC" w:rsidP="00483728">
            <w:pPr>
              <w:pStyle w:val="tableheader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Начаты работы по адаптации АСР «Дороги» с этой СУБД</w:t>
            </w:r>
          </w:p>
        </w:tc>
      </w:tr>
    </w:tbl>
    <w:p w14:paraId="0DAB1D7D" w14:textId="7C1FC317" w:rsidR="001E770A" w:rsidRDefault="001E770A" w:rsidP="005A5B74">
      <w:pPr>
        <w:ind w:left="180"/>
      </w:pPr>
    </w:p>
    <w:p w14:paraId="698C45F6" w14:textId="6C7B9FCE" w:rsidR="00D43095" w:rsidRDefault="00D43095" w:rsidP="00D43095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Клиентское рабочее место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6535"/>
        <w:gridCol w:w="2806"/>
      </w:tblGrid>
      <w:tr w:rsidR="00D43095" w14:paraId="75FC365B" w14:textId="77777777" w:rsidTr="00247BCD">
        <w:trPr>
          <w:trHeight w:val="265"/>
          <w:tblHeader/>
        </w:trPr>
        <w:tc>
          <w:tcPr>
            <w:tcW w:w="3498" w:type="pct"/>
            <w:shd w:val="clear" w:color="auto" w:fill="E6E6E6"/>
            <w:vAlign w:val="center"/>
          </w:tcPr>
          <w:p w14:paraId="0F06F155" w14:textId="77777777" w:rsidR="00D43095" w:rsidRPr="00D43095" w:rsidRDefault="00D43095" w:rsidP="00247BCD">
            <w:pPr>
              <w:pStyle w:val="tableheader"/>
              <w:rPr>
                <w:rFonts w:asciiTheme="majorHAnsi" w:hAnsiTheme="majorHAnsi" w:cstheme="majorHAnsi"/>
                <w:szCs w:val="20"/>
              </w:rPr>
            </w:pPr>
            <w:r w:rsidRPr="00D43095">
              <w:rPr>
                <w:rFonts w:asciiTheme="majorHAnsi" w:hAnsiTheme="majorHAnsi" w:cstheme="majorHAnsi"/>
                <w:szCs w:val="20"/>
              </w:rPr>
              <w:t>Операционная система</w:t>
            </w:r>
          </w:p>
        </w:tc>
        <w:tc>
          <w:tcPr>
            <w:tcW w:w="1502" w:type="pct"/>
            <w:shd w:val="clear" w:color="auto" w:fill="E6E6E6"/>
            <w:vAlign w:val="center"/>
          </w:tcPr>
          <w:p w14:paraId="186501A1" w14:textId="77777777" w:rsidR="00D43095" w:rsidRPr="00D43095" w:rsidRDefault="00D43095" w:rsidP="00247BCD">
            <w:pPr>
              <w:pStyle w:val="tableheader"/>
              <w:rPr>
                <w:rFonts w:asciiTheme="majorHAnsi" w:hAnsiTheme="majorHAnsi" w:cstheme="majorHAnsi"/>
                <w:szCs w:val="20"/>
              </w:rPr>
            </w:pPr>
            <w:r w:rsidRPr="00D43095">
              <w:rPr>
                <w:rFonts w:asciiTheme="majorHAnsi" w:hAnsiTheme="majorHAnsi" w:cstheme="majorHAnsi"/>
                <w:szCs w:val="20"/>
              </w:rPr>
              <w:t>Версия</w:t>
            </w:r>
          </w:p>
        </w:tc>
      </w:tr>
      <w:tr w:rsidR="00D43095" w:rsidRPr="00FA10CE" w14:paraId="076C76C5" w14:textId="77777777" w:rsidTr="00247BCD">
        <w:trPr>
          <w:cantSplit/>
          <w:trHeight w:val="349"/>
        </w:trPr>
        <w:tc>
          <w:tcPr>
            <w:tcW w:w="3498" w:type="pct"/>
            <w:shd w:val="clear" w:color="auto" w:fill="E6E6E6"/>
            <w:vAlign w:val="center"/>
          </w:tcPr>
          <w:p w14:paraId="67BE3C17" w14:textId="77777777" w:rsidR="00D43095" w:rsidRPr="00D43095" w:rsidRDefault="00D43095" w:rsidP="00247BCD">
            <w:pPr>
              <w:pStyle w:val="tablebasic"/>
              <w:rPr>
                <w:rFonts w:asciiTheme="majorHAnsi" w:hAnsiTheme="majorHAnsi" w:cstheme="majorHAnsi"/>
                <w:szCs w:val="20"/>
                <w:lang w:val="en-US"/>
              </w:rPr>
            </w:pPr>
            <w:r w:rsidRPr="00D43095">
              <w:rPr>
                <w:rFonts w:asciiTheme="majorHAnsi" w:hAnsiTheme="majorHAnsi" w:cstheme="majorHAnsi"/>
                <w:szCs w:val="20"/>
                <w:lang w:val="en-US"/>
              </w:rPr>
              <w:t>MS Windows</w:t>
            </w:r>
          </w:p>
        </w:tc>
        <w:tc>
          <w:tcPr>
            <w:tcW w:w="1502" w:type="pct"/>
            <w:shd w:val="clear" w:color="auto" w:fill="E6E6E6"/>
            <w:vAlign w:val="center"/>
          </w:tcPr>
          <w:p w14:paraId="08142217" w14:textId="77777777" w:rsidR="00D43095" w:rsidRPr="00D43095" w:rsidRDefault="00D43095" w:rsidP="00247BCD">
            <w:pPr>
              <w:pStyle w:val="tablebasic"/>
              <w:jc w:val="center"/>
              <w:rPr>
                <w:rFonts w:asciiTheme="majorHAnsi" w:hAnsiTheme="majorHAnsi" w:cstheme="majorHAnsi"/>
                <w:szCs w:val="20"/>
              </w:rPr>
            </w:pPr>
            <w:r w:rsidRPr="00D43095">
              <w:rPr>
                <w:rFonts w:asciiTheme="majorHAnsi" w:hAnsiTheme="majorHAnsi" w:cstheme="majorHAnsi"/>
                <w:szCs w:val="20"/>
                <w:lang w:val="en-US"/>
              </w:rPr>
              <w:t>7</w:t>
            </w:r>
            <w:r w:rsidRPr="00D43095">
              <w:rPr>
                <w:rFonts w:asciiTheme="majorHAnsi" w:hAnsiTheme="majorHAnsi" w:cstheme="majorHAnsi"/>
                <w:szCs w:val="20"/>
              </w:rPr>
              <w:t>/8/10</w:t>
            </w:r>
          </w:p>
        </w:tc>
      </w:tr>
      <w:tr w:rsidR="00D43095" w:rsidRPr="00716AD5" w14:paraId="08A73A3B" w14:textId="77777777" w:rsidTr="00247BCD">
        <w:trPr>
          <w:cantSplit/>
          <w:trHeight w:val="317"/>
        </w:trPr>
        <w:tc>
          <w:tcPr>
            <w:tcW w:w="3498" w:type="pct"/>
            <w:shd w:val="clear" w:color="auto" w:fill="E6E6E6"/>
            <w:vAlign w:val="center"/>
          </w:tcPr>
          <w:p w14:paraId="67150FB2" w14:textId="77777777" w:rsidR="00D43095" w:rsidRPr="00D43095" w:rsidRDefault="00D43095" w:rsidP="00247BCD">
            <w:pPr>
              <w:pStyle w:val="tablebasic"/>
              <w:rPr>
                <w:rFonts w:asciiTheme="majorHAnsi" w:hAnsiTheme="majorHAnsi" w:cstheme="majorHAnsi"/>
                <w:szCs w:val="20"/>
              </w:rPr>
            </w:pPr>
            <w:proofErr w:type="spellStart"/>
            <w:r w:rsidRPr="00D43095">
              <w:rPr>
                <w:rFonts w:asciiTheme="majorHAnsi" w:hAnsiTheme="majorHAnsi" w:cstheme="majorHAnsi"/>
                <w:szCs w:val="20"/>
                <w:lang w:val="en-US"/>
              </w:rPr>
              <w:t>Linu</w:t>
            </w:r>
            <w:proofErr w:type="spellEnd"/>
            <w:r w:rsidRPr="00D43095">
              <w:rPr>
                <w:rFonts w:asciiTheme="majorHAnsi" w:hAnsiTheme="majorHAnsi" w:cstheme="majorHAnsi"/>
                <w:szCs w:val="20"/>
              </w:rPr>
              <w:t>х</w:t>
            </w:r>
          </w:p>
        </w:tc>
        <w:tc>
          <w:tcPr>
            <w:tcW w:w="1502" w:type="pct"/>
            <w:shd w:val="clear" w:color="auto" w:fill="E6E6E6"/>
            <w:vAlign w:val="center"/>
          </w:tcPr>
          <w:p w14:paraId="2E081F58" w14:textId="77777777" w:rsidR="00D43095" w:rsidRPr="00D43095" w:rsidRDefault="00D43095" w:rsidP="00247BCD">
            <w:pPr>
              <w:pStyle w:val="tablebasic"/>
              <w:jc w:val="center"/>
              <w:rPr>
                <w:rFonts w:asciiTheme="majorHAnsi" w:hAnsiTheme="majorHAnsi" w:cstheme="majorHAnsi"/>
                <w:szCs w:val="20"/>
              </w:rPr>
            </w:pPr>
            <w:r w:rsidRPr="00D43095">
              <w:rPr>
                <w:rFonts w:asciiTheme="majorHAnsi" w:hAnsiTheme="majorHAnsi" w:cstheme="majorHAnsi"/>
                <w:szCs w:val="20"/>
              </w:rPr>
              <w:t>ядро 2.6 и старше</w:t>
            </w:r>
          </w:p>
        </w:tc>
      </w:tr>
      <w:tr w:rsidR="00D43095" w:rsidRPr="00E541B7" w14:paraId="0622C15C" w14:textId="77777777" w:rsidTr="00247BCD">
        <w:trPr>
          <w:cantSplit/>
          <w:trHeight w:val="317"/>
        </w:trPr>
        <w:tc>
          <w:tcPr>
            <w:tcW w:w="3498" w:type="pct"/>
            <w:shd w:val="clear" w:color="auto" w:fill="E6E6E6"/>
            <w:vAlign w:val="center"/>
          </w:tcPr>
          <w:p w14:paraId="127192F2" w14:textId="77777777" w:rsidR="00D43095" w:rsidRPr="00D43095" w:rsidRDefault="00D43095" w:rsidP="00247BCD">
            <w:pPr>
              <w:pStyle w:val="tablebasic"/>
              <w:rPr>
                <w:rFonts w:asciiTheme="majorHAnsi" w:hAnsiTheme="majorHAnsi" w:cstheme="majorHAnsi"/>
                <w:szCs w:val="20"/>
              </w:rPr>
            </w:pPr>
            <w:r w:rsidRPr="00D43095">
              <w:rPr>
                <w:rFonts w:asciiTheme="majorHAnsi" w:hAnsiTheme="majorHAnsi" w:cstheme="majorHAnsi"/>
                <w:szCs w:val="20"/>
                <w:lang w:val="en-US"/>
              </w:rPr>
              <w:t>Mac</w:t>
            </w:r>
            <w:r w:rsidRPr="00D43095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D43095">
              <w:rPr>
                <w:rFonts w:asciiTheme="majorHAnsi" w:hAnsiTheme="majorHAnsi" w:cstheme="majorHAnsi"/>
                <w:szCs w:val="20"/>
                <w:lang w:val="en-US"/>
              </w:rPr>
              <w:t>OS</w:t>
            </w:r>
            <w:r w:rsidRPr="00D43095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D43095">
              <w:rPr>
                <w:rFonts w:asciiTheme="majorHAnsi" w:hAnsiTheme="majorHAnsi" w:cstheme="majorHAnsi"/>
                <w:szCs w:val="20"/>
                <w:lang w:val="en-US"/>
              </w:rPr>
              <w:t>X</w:t>
            </w:r>
          </w:p>
        </w:tc>
        <w:tc>
          <w:tcPr>
            <w:tcW w:w="1502" w:type="pct"/>
            <w:shd w:val="clear" w:color="auto" w:fill="E6E6E6"/>
            <w:vAlign w:val="center"/>
          </w:tcPr>
          <w:p w14:paraId="2A1F1985" w14:textId="77777777" w:rsidR="00D43095" w:rsidRPr="00D43095" w:rsidRDefault="00D43095" w:rsidP="00247BCD">
            <w:pPr>
              <w:pStyle w:val="tablebasic"/>
              <w:jc w:val="center"/>
              <w:rPr>
                <w:rFonts w:asciiTheme="majorHAnsi" w:hAnsiTheme="majorHAnsi" w:cstheme="majorHAnsi"/>
                <w:szCs w:val="20"/>
              </w:rPr>
            </w:pPr>
            <w:r w:rsidRPr="00D43095">
              <w:rPr>
                <w:rFonts w:asciiTheme="majorHAnsi" w:hAnsiTheme="majorHAnsi" w:cstheme="majorHAnsi"/>
                <w:szCs w:val="20"/>
              </w:rPr>
              <w:t>10.0</w:t>
            </w:r>
          </w:p>
        </w:tc>
      </w:tr>
      <w:tr w:rsidR="003E42AC" w:rsidRPr="00E541B7" w14:paraId="2E1C91FA" w14:textId="77777777" w:rsidTr="00247BCD">
        <w:trPr>
          <w:cantSplit/>
          <w:trHeight w:val="317"/>
        </w:trPr>
        <w:tc>
          <w:tcPr>
            <w:tcW w:w="3498" w:type="pct"/>
            <w:shd w:val="clear" w:color="auto" w:fill="E6E6E6"/>
            <w:vAlign w:val="center"/>
          </w:tcPr>
          <w:p w14:paraId="45B83AED" w14:textId="4D1A4D08" w:rsidR="003E42AC" w:rsidRPr="003E42AC" w:rsidRDefault="003E42AC" w:rsidP="003E42AC">
            <w:pPr>
              <w:pStyle w:val="tablebasic"/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3E42AC">
              <w:rPr>
                <w:rFonts w:asciiTheme="majorHAnsi" w:hAnsiTheme="majorHAnsi" w:cstheme="majorHAnsi"/>
                <w:b/>
                <w:bCs/>
                <w:szCs w:val="20"/>
              </w:rPr>
              <w:t>Прикладное ПО</w:t>
            </w:r>
          </w:p>
        </w:tc>
        <w:tc>
          <w:tcPr>
            <w:tcW w:w="1502" w:type="pct"/>
            <w:shd w:val="clear" w:color="auto" w:fill="E6E6E6"/>
            <w:vAlign w:val="center"/>
          </w:tcPr>
          <w:p w14:paraId="47B96320" w14:textId="77777777" w:rsidR="003E42AC" w:rsidRPr="00D43095" w:rsidRDefault="003E42AC" w:rsidP="00247BCD">
            <w:pPr>
              <w:pStyle w:val="tablebasic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3E42AC" w:rsidRPr="00E541B7" w14:paraId="593C33A1" w14:textId="77777777" w:rsidTr="00247BCD">
        <w:trPr>
          <w:cantSplit/>
          <w:trHeight w:val="317"/>
        </w:trPr>
        <w:tc>
          <w:tcPr>
            <w:tcW w:w="3498" w:type="pct"/>
            <w:shd w:val="clear" w:color="auto" w:fill="E6E6E6"/>
            <w:vAlign w:val="center"/>
          </w:tcPr>
          <w:p w14:paraId="1B4320BA" w14:textId="3F3827FD" w:rsidR="003E42AC" w:rsidRPr="003E42AC" w:rsidRDefault="003E42AC" w:rsidP="003E42AC">
            <w:pPr>
              <w:pStyle w:val="tablebasic"/>
              <w:rPr>
                <w:rFonts w:asciiTheme="majorHAnsi" w:hAnsiTheme="majorHAnsi" w:cstheme="majorHAnsi"/>
                <w:szCs w:val="20"/>
                <w:lang w:val="en-US"/>
              </w:rPr>
            </w:pPr>
            <w:r w:rsidRPr="003E42AC">
              <w:rPr>
                <w:rFonts w:asciiTheme="majorHAnsi" w:hAnsiTheme="majorHAnsi" w:cstheme="majorHAnsi"/>
                <w:szCs w:val="20"/>
                <w:lang w:val="en-US"/>
              </w:rPr>
              <w:t>Browser Google Chrome</w:t>
            </w:r>
          </w:p>
        </w:tc>
        <w:tc>
          <w:tcPr>
            <w:tcW w:w="1502" w:type="pct"/>
            <w:shd w:val="clear" w:color="auto" w:fill="E6E6E6"/>
            <w:vAlign w:val="center"/>
          </w:tcPr>
          <w:p w14:paraId="794B4FAA" w14:textId="6096C9F3" w:rsidR="003E42AC" w:rsidRPr="003E42AC" w:rsidRDefault="003E42AC" w:rsidP="00247BCD">
            <w:pPr>
              <w:pStyle w:val="tablebasic"/>
              <w:jc w:val="center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  <w:lang w:val="en-US"/>
              </w:rPr>
              <w:t xml:space="preserve">10 </w:t>
            </w:r>
            <w:r>
              <w:rPr>
                <w:rFonts w:asciiTheme="majorHAnsi" w:hAnsiTheme="majorHAnsi" w:cstheme="majorHAnsi"/>
                <w:szCs w:val="20"/>
              </w:rPr>
              <w:t>и старше</w:t>
            </w:r>
          </w:p>
        </w:tc>
      </w:tr>
      <w:tr w:rsidR="003E42AC" w:rsidRPr="00E541B7" w14:paraId="0BB07F10" w14:textId="77777777" w:rsidTr="00247BCD">
        <w:trPr>
          <w:cantSplit/>
          <w:trHeight w:val="317"/>
        </w:trPr>
        <w:tc>
          <w:tcPr>
            <w:tcW w:w="3498" w:type="pct"/>
            <w:shd w:val="clear" w:color="auto" w:fill="E6E6E6"/>
            <w:vAlign w:val="center"/>
          </w:tcPr>
          <w:p w14:paraId="669B15B1" w14:textId="7415EE75" w:rsidR="003E42AC" w:rsidRPr="003E42AC" w:rsidRDefault="003E42AC" w:rsidP="003E42AC">
            <w:pPr>
              <w:pStyle w:val="tablebasic"/>
              <w:rPr>
                <w:rFonts w:asciiTheme="majorHAnsi" w:hAnsiTheme="majorHAnsi" w:cstheme="majorHAnsi"/>
                <w:szCs w:val="20"/>
                <w:lang w:val="en-US"/>
              </w:rPr>
            </w:pPr>
            <w:r w:rsidRPr="003E42AC">
              <w:rPr>
                <w:rFonts w:asciiTheme="majorHAnsi" w:hAnsiTheme="majorHAnsi" w:cstheme="majorHAnsi"/>
                <w:szCs w:val="20"/>
                <w:lang w:val="en-US"/>
              </w:rPr>
              <w:t xml:space="preserve">Browser </w:t>
            </w:r>
            <w:proofErr w:type="spellStart"/>
            <w:r>
              <w:rPr>
                <w:rFonts w:asciiTheme="majorHAnsi" w:hAnsiTheme="majorHAnsi" w:cstheme="majorHAnsi"/>
                <w:szCs w:val="20"/>
                <w:lang w:val="en-US"/>
              </w:rPr>
              <w:t>FireFox</w:t>
            </w:r>
            <w:proofErr w:type="spellEnd"/>
          </w:p>
        </w:tc>
        <w:tc>
          <w:tcPr>
            <w:tcW w:w="1502" w:type="pct"/>
            <w:shd w:val="clear" w:color="auto" w:fill="E6E6E6"/>
            <w:vAlign w:val="center"/>
          </w:tcPr>
          <w:p w14:paraId="669C0D20" w14:textId="40B095D1" w:rsidR="003E42AC" w:rsidRDefault="003E42AC" w:rsidP="00247BCD">
            <w:pPr>
              <w:pStyle w:val="tablebasic"/>
              <w:jc w:val="center"/>
              <w:rPr>
                <w:rFonts w:asciiTheme="majorHAnsi" w:hAnsiTheme="majorHAnsi" w:cstheme="majorHAnsi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Cs w:val="20"/>
                <w:lang w:val="en-US"/>
              </w:rPr>
              <w:t xml:space="preserve">10 </w:t>
            </w:r>
            <w:r>
              <w:rPr>
                <w:rFonts w:asciiTheme="majorHAnsi" w:hAnsiTheme="majorHAnsi" w:cstheme="majorHAnsi"/>
                <w:szCs w:val="20"/>
              </w:rPr>
              <w:t>и старше</w:t>
            </w:r>
          </w:p>
        </w:tc>
      </w:tr>
      <w:tr w:rsidR="003E42AC" w:rsidRPr="00E541B7" w14:paraId="38646A35" w14:textId="77777777" w:rsidTr="00247BCD">
        <w:trPr>
          <w:cantSplit/>
          <w:trHeight w:val="317"/>
        </w:trPr>
        <w:tc>
          <w:tcPr>
            <w:tcW w:w="3498" w:type="pct"/>
            <w:shd w:val="clear" w:color="auto" w:fill="E6E6E6"/>
            <w:vAlign w:val="center"/>
          </w:tcPr>
          <w:p w14:paraId="53C42E9A" w14:textId="4FA9C44F" w:rsidR="003E42AC" w:rsidRPr="003E42AC" w:rsidRDefault="003E42AC" w:rsidP="003E42AC">
            <w:pPr>
              <w:pStyle w:val="tablebasic"/>
              <w:jc w:val="left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3E42AC">
              <w:rPr>
                <w:rFonts w:asciiTheme="majorHAnsi" w:hAnsiTheme="majorHAnsi" w:cstheme="majorHAnsi"/>
                <w:szCs w:val="20"/>
                <w:lang w:val="en-US"/>
              </w:rPr>
              <w:t xml:space="preserve">Browser </w:t>
            </w:r>
            <w:r>
              <w:rPr>
                <w:rFonts w:asciiTheme="majorHAnsi" w:hAnsiTheme="majorHAnsi" w:cstheme="majorHAnsi"/>
                <w:szCs w:val="20"/>
                <w:lang w:val="en-US"/>
              </w:rPr>
              <w:t>MS IE</w:t>
            </w:r>
          </w:p>
        </w:tc>
        <w:tc>
          <w:tcPr>
            <w:tcW w:w="1502" w:type="pct"/>
            <w:shd w:val="clear" w:color="auto" w:fill="E6E6E6"/>
            <w:vAlign w:val="center"/>
          </w:tcPr>
          <w:p w14:paraId="283C9D1F" w14:textId="4DCA6B6D" w:rsidR="003E42AC" w:rsidRPr="00D43095" w:rsidRDefault="003E42AC" w:rsidP="00247BCD">
            <w:pPr>
              <w:pStyle w:val="tablebasic"/>
              <w:jc w:val="center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  <w:lang w:val="en-US"/>
              </w:rPr>
              <w:t xml:space="preserve">11 </w:t>
            </w:r>
            <w:r>
              <w:rPr>
                <w:rFonts w:asciiTheme="majorHAnsi" w:hAnsiTheme="majorHAnsi" w:cstheme="majorHAnsi"/>
                <w:szCs w:val="20"/>
              </w:rPr>
              <w:t>и старше</w:t>
            </w:r>
          </w:p>
        </w:tc>
      </w:tr>
      <w:tr w:rsidR="003E42AC" w:rsidRPr="00E541B7" w14:paraId="7353033E" w14:textId="77777777" w:rsidTr="00247BCD">
        <w:trPr>
          <w:cantSplit/>
          <w:trHeight w:val="317"/>
        </w:trPr>
        <w:tc>
          <w:tcPr>
            <w:tcW w:w="3498" w:type="pct"/>
            <w:shd w:val="clear" w:color="auto" w:fill="E6E6E6"/>
            <w:vAlign w:val="center"/>
          </w:tcPr>
          <w:p w14:paraId="359911AB" w14:textId="1AEDFC2B" w:rsidR="003E42AC" w:rsidRPr="003E42AC" w:rsidRDefault="003E42AC" w:rsidP="003E42AC">
            <w:pPr>
              <w:pStyle w:val="tablebasic"/>
              <w:jc w:val="left"/>
              <w:rPr>
                <w:rFonts w:asciiTheme="majorHAnsi" w:hAnsiTheme="majorHAnsi" w:cstheme="majorHAnsi"/>
                <w:szCs w:val="20"/>
                <w:lang w:val="en-US"/>
              </w:rPr>
            </w:pPr>
            <w:r w:rsidRPr="003E42AC">
              <w:rPr>
                <w:rFonts w:asciiTheme="majorHAnsi" w:hAnsiTheme="majorHAnsi" w:cstheme="majorHAnsi"/>
                <w:szCs w:val="20"/>
                <w:lang w:val="en-US"/>
              </w:rPr>
              <w:t xml:space="preserve">Browser </w:t>
            </w:r>
            <w:r>
              <w:rPr>
                <w:rFonts w:asciiTheme="majorHAnsi" w:hAnsiTheme="majorHAnsi" w:cstheme="majorHAnsi"/>
                <w:szCs w:val="20"/>
                <w:lang w:val="en-US"/>
              </w:rPr>
              <w:t>Safari</w:t>
            </w:r>
          </w:p>
        </w:tc>
        <w:tc>
          <w:tcPr>
            <w:tcW w:w="1502" w:type="pct"/>
            <w:shd w:val="clear" w:color="auto" w:fill="E6E6E6"/>
            <w:vAlign w:val="center"/>
          </w:tcPr>
          <w:p w14:paraId="4C47A35D" w14:textId="74FC406B" w:rsidR="003E42AC" w:rsidRDefault="003E42AC" w:rsidP="00247BCD">
            <w:pPr>
              <w:pStyle w:val="tablebasic"/>
              <w:jc w:val="center"/>
              <w:rPr>
                <w:rFonts w:asciiTheme="majorHAnsi" w:hAnsiTheme="majorHAnsi" w:cstheme="majorHAnsi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Cs w:val="20"/>
                <w:lang w:val="en-US"/>
              </w:rPr>
              <w:t xml:space="preserve">12 </w:t>
            </w:r>
            <w:r>
              <w:rPr>
                <w:rFonts w:asciiTheme="majorHAnsi" w:hAnsiTheme="majorHAnsi" w:cstheme="majorHAnsi"/>
                <w:szCs w:val="20"/>
              </w:rPr>
              <w:t>и старше</w:t>
            </w:r>
          </w:p>
        </w:tc>
      </w:tr>
    </w:tbl>
    <w:p w14:paraId="5DAE9E97" w14:textId="77777777" w:rsidR="00D43095" w:rsidRPr="00D43095" w:rsidRDefault="00D43095" w:rsidP="00D43095">
      <w:pPr>
        <w:ind w:left="426"/>
        <w:rPr>
          <w:rFonts w:ascii="Arial" w:hAnsi="Arial" w:cs="Arial"/>
          <w:sz w:val="20"/>
          <w:szCs w:val="20"/>
        </w:rPr>
      </w:pPr>
    </w:p>
    <w:sectPr w:rsidR="00D43095" w:rsidRPr="00D43095" w:rsidSect="007274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37486" w14:textId="77777777" w:rsidR="00D56880" w:rsidRDefault="00D56880" w:rsidP="00644860">
      <w:pPr>
        <w:spacing w:after="0" w:line="240" w:lineRule="auto"/>
      </w:pPr>
      <w:r>
        <w:separator/>
      </w:r>
    </w:p>
  </w:endnote>
  <w:endnote w:type="continuationSeparator" w:id="0">
    <w:p w14:paraId="6A5B206F" w14:textId="77777777" w:rsidR="00D56880" w:rsidRDefault="00D56880" w:rsidP="0064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36C63" w14:textId="77777777" w:rsidR="00483728" w:rsidRDefault="004837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190F3" w14:textId="77777777" w:rsidR="00483728" w:rsidRDefault="00483728">
    <w:pPr>
      <w:pStyle w:val="a5"/>
    </w:pPr>
    <w:r>
      <w:rPr>
        <w:noProof/>
        <w:lang w:eastAsia="ru-RU"/>
      </w:rPr>
      <w:drawing>
        <wp:anchor distT="0" distB="0" distL="114300" distR="114300" simplePos="0" relativeHeight="251666432" behindDoc="0" locked="0" layoutInCell="1" allowOverlap="1" wp14:anchorId="574F8A4E" wp14:editId="2179A8BB">
          <wp:simplePos x="0" y="0"/>
          <wp:positionH relativeFrom="page">
            <wp:posOffset>1877168</wp:posOffset>
          </wp:positionH>
          <wp:positionV relativeFrom="page">
            <wp:posOffset>9939736</wp:posOffset>
          </wp:positionV>
          <wp:extent cx="5544766" cy="659089"/>
          <wp:effectExtent l="0" t="0" r="0" b="8255"/>
          <wp:wrapThrough wrapText="bothSides">
            <wp:wrapPolygon edited="0">
              <wp:start x="0" y="0"/>
              <wp:lineTo x="0" y="21246"/>
              <wp:lineTo x="21523" y="21246"/>
              <wp:lineTo x="21523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нижний кала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4766" cy="659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24C23" w14:textId="77777777" w:rsidR="00483728" w:rsidRDefault="00483728">
    <w:pPr>
      <w:pStyle w:val="a5"/>
    </w:pPr>
    <w:r>
      <w:rPr>
        <w:noProof/>
        <w:lang w:eastAsia="ru-RU"/>
      </w:rPr>
      <w:drawing>
        <wp:anchor distT="0" distB="0" distL="114300" distR="114300" simplePos="0" relativeHeight="251676672" behindDoc="0" locked="0" layoutInCell="1" allowOverlap="1" wp14:anchorId="26AD20C9" wp14:editId="5ACF9530">
          <wp:simplePos x="0" y="0"/>
          <wp:positionH relativeFrom="page">
            <wp:posOffset>1894637</wp:posOffset>
          </wp:positionH>
          <wp:positionV relativeFrom="page">
            <wp:posOffset>9931400</wp:posOffset>
          </wp:positionV>
          <wp:extent cx="5544766" cy="659089"/>
          <wp:effectExtent l="0" t="0" r="0" b="8255"/>
          <wp:wrapThrough wrapText="bothSides">
            <wp:wrapPolygon edited="0">
              <wp:start x="0" y="0"/>
              <wp:lineTo x="0" y="21246"/>
              <wp:lineTo x="21523" y="21246"/>
              <wp:lineTo x="2152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нижний кала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4766" cy="659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66CE1" w14:textId="77777777" w:rsidR="00D56880" w:rsidRDefault="00D56880" w:rsidP="00644860">
      <w:pPr>
        <w:spacing w:after="0" w:line="240" w:lineRule="auto"/>
      </w:pPr>
      <w:r>
        <w:separator/>
      </w:r>
    </w:p>
  </w:footnote>
  <w:footnote w:type="continuationSeparator" w:id="0">
    <w:p w14:paraId="7D4997AB" w14:textId="77777777" w:rsidR="00D56880" w:rsidRDefault="00D56880" w:rsidP="00644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FAF5C" w14:textId="77777777" w:rsidR="00483728" w:rsidRDefault="00D56880">
    <w:pPr>
      <w:pStyle w:val="a3"/>
    </w:pPr>
    <w:r>
      <w:rPr>
        <w:noProof/>
        <w:lang w:eastAsia="ru-RU"/>
      </w:rPr>
      <w:pict w14:anchorId="1B1075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91407" o:spid="_x0000_s2051" type="#_x0000_t75" alt="" style="position:absolute;margin-left:0;margin-top:0;width:636pt;height:841.9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dl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373CF" w14:textId="77777777" w:rsidR="00483728" w:rsidRDefault="00D56880" w:rsidP="00031044">
    <w:pPr>
      <w:pStyle w:val="a3"/>
      <w:tabs>
        <w:tab w:val="clear" w:pos="4677"/>
      </w:tabs>
    </w:pPr>
    <w:r>
      <w:rPr>
        <w:noProof/>
        <w:lang w:eastAsia="ru-RU"/>
      </w:rPr>
      <w:pict w14:anchorId="03160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91408" o:spid="_x0000_s2050" type="#_x0000_t75" alt="" style="position:absolute;margin-left:0;margin-top:0;width:636pt;height:841.9pt;z-index:-251642880;mso-wrap-edited:f;mso-width-percent:0;mso-height-percent:0;mso-position-horizontal:center;mso-position-horizontal-relative:margin;mso-position-vertical:center;mso-position-vertical-relative:margin;mso-width-percent:0;mso-height-percent:0" wrapcoords="-35 0 -35 21574 21600 21574 21600 0 -35 0" o:allowincell="f">
          <v:imagedata r:id="rId1" o:title="podl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34005" w14:textId="77777777" w:rsidR="00483728" w:rsidRDefault="00483728">
    <w:pPr>
      <w:pStyle w:val="a3"/>
    </w:pPr>
    <w:r>
      <w:rPr>
        <w:noProof/>
        <w:lang w:eastAsia="ru-RU"/>
      </w:rPr>
      <w:drawing>
        <wp:anchor distT="0" distB="0" distL="114300" distR="114300" simplePos="0" relativeHeight="251674624" behindDoc="1" locked="0" layoutInCell="1" allowOverlap="1" wp14:anchorId="534AD1F8" wp14:editId="7865EE3B">
          <wp:simplePos x="0" y="0"/>
          <wp:positionH relativeFrom="page">
            <wp:posOffset>1763395</wp:posOffset>
          </wp:positionH>
          <wp:positionV relativeFrom="page">
            <wp:posOffset>203714</wp:posOffset>
          </wp:positionV>
          <wp:extent cx="5658323" cy="1360296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верхний кала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8323" cy="1360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6880">
      <w:rPr>
        <w:noProof/>
        <w:lang w:eastAsia="ru-RU"/>
      </w:rPr>
      <w:pict w14:anchorId="16B93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91406" o:spid="_x0000_s2049" type="#_x0000_t75" alt="" style="position:absolute;margin-left:0;margin-top:0;width:636pt;height:841.9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odl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/>
        <w:b w:val="0"/>
        <w:i w:val="0"/>
        <w:sz w:val="20"/>
      </w:rPr>
    </w:lvl>
  </w:abstractNum>
  <w:abstractNum w:abstractNumId="1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17607BE1"/>
    <w:multiLevelType w:val="hybridMultilevel"/>
    <w:tmpl w:val="FD6A75CA"/>
    <w:lvl w:ilvl="0" w:tplc="C6367E2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2D0251C"/>
    <w:multiLevelType w:val="hybridMultilevel"/>
    <w:tmpl w:val="45949C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04FEC"/>
    <w:multiLevelType w:val="multilevel"/>
    <w:tmpl w:val="43C2F05A"/>
    <w:lvl w:ilvl="0">
      <w:start w:val="1"/>
      <w:numFmt w:val="decimal"/>
      <w:lvlText w:val="%1."/>
      <w:lvlJc w:val="left"/>
      <w:pPr>
        <w:tabs>
          <w:tab w:val="num" w:pos="1441"/>
        </w:tabs>
        <w:ind w:left="1441" w:hanging="7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 w15:restartNumberingAfterBreak="0">
    <w:nsid w:val="3FCC251F"/>
    <w:multiLevelType w:val="hybridMultilevel"/>
    <w:tmpl w:val="B218E302"/>
    <w:lvl w:ilvl="0" w:tplc="C6367E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9E322F"/>
    <w:multiLevelType w:val="hybridMultilevel"/>
    <w:tmpl w:val="EE00FEF0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538F4946"/>
    <w:multiLevelType w:val="hybridMultilevel"/>
    <w:tmpl w:val="B1941120"/>
    <w:lvl w:ilvl="0" w:tplc="A55EB066">
      <w:start w:val="1"/>
      <w:numFmt w:val="decimal"/>
      <w:lvlText w:val="9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11BB3"/>
    <w:multiLevelType w:val="hybridMultilevel"/>
    <w:tmpl w:val="B296CEB2"/>
    <w:lvl w:ilvl="0" w:tplc="C6367E2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7D4907"/>
    <w:multiLevelType w:val="hybridMultilevel"/>
    <w:tmpl w:val="BAE80C94"/>
    <w:lvl w:ilvl="0" w:tplc="C6367E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FEA26F4"/>
    <w:multiLevelType w:val="hybridMultilevel"/>
    <w:tmpl w:val="3AC05DD8"/>
    <w:lvl w:ilvl="0" w:tplc="C6367E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6FE5304"/>
    <w:multiLevelType w:val="multilevel"/>
    <w:tmpl w:val="DC706744"/>
    <w:lvl w:ilvl="0">
      <w:start w:val="1"/>
      <w:numFmt w:val="decimal"/>
      <w:lvlText w:val="10.%1."/>
      <w:lvlJc w:val="left"/>
      <w:pPr>
        <w:tabs>
          <w:tab w:val="num" w:pos="1441"/>
        </w:tabs>
        <w:ind w:left="1441" w:hanging="7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2" w15:restartNumberingAfterBreak="0">
    <w:nsid w:val="792C5064"/>
    <w:multiLevelType w:val="hybridMultilevel"/>
    <w:tmpl w:val="A9103684"/>
    <w:lvl w:ilvl="0" w:tplc="C6367E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94236BA"/>
    <w:multiLevelType w:val="hybridMultilevel"/>
    <w:tmpl w:val="92CE65C0"/>
    <w:lvl w:ilvl="0" w:tplc="C6367E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6367E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D9F0ECF"/>
    <w:multiLevelType w:val="multilevel"/>
    <w:tmpl w:val="8CFE930E"/>
    <w:lvl w:ilvl="0">
      <w:start w:val="1"/>
      <w:numFmt w:val="decimal"/>
      <w:lvlText w:val="4.%1."/>
      <w:lvlJc w:val="left"/>
      <w:pPr>
        <w:tabs>
          <w:tab w:val="num" w:pos="1441"/>
        </w:tabs>
        <w:ind w:left="1441" w:hanging="7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5" w15:restartNumberingAfterBreak="0">
    <w:nsid w:val="7FEC6236"/>
    <w:multiLevelType w:val="hybridMultilevel"/>
    <w:tmpl w:val="D744C84A"/>
    <w:lvl w:ilvl="0" w:tplc="04190005">
      <w:start w:val="1"/>
      <w:numFmt w:val="bullet"/>
      <w:lvlText w:val=""/>
      <w:lvlJc w:val="left"/>
      <w:pPr>
        <w:tabs>
          <w:tab w:val="num" w:pos="836"/>
        </w:tabs>
        <w:ind w:left="8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60"/>
    <w:rsid w:val="00014AB4"/>
    <w:rsid w:val="00024622"/>
    <w:rsid w:val="00031044"/>
    <w:rsid w:val="000915DB"/>
    <w:rsid w:val="000F7C86"/>
    <w:rsid w:val="00114E90"/>
    <w:rsid w:val="00146D28"/>
    <w:rsid w:val="001A5278"/>
    <w:rsid w:val="001E770A"/>
    <w:rsid w:val="00205461"/>
    <w:rsid w:val="0022463D"/>
    <w:rsid w:val="00274E74"/>
    <w:rsid w:val="002A409C"/>
    <w:rsid w:val="002E0206"/>
    <w:rsid w:val="00301440"/>
    <w:rsid w:val="00307D35"/>
    <w:rsid w:val="00317715"/>
    <w:rsid w:val="0035621E"/>
    <w:rsid w:val="00370CED"/>
    <w:rsid w:val="00373C07"/>
    <w:rsid w:val="003E42AC"/>
    <w:rsid w:val="004406FE"/>
    <w:rsid w:val="00474DFD"/>
    <w:rsid w:val="00483728"/>
    <w:rsid w:val="004F125D"/>
    <w:rsid w:val="004F2644"/>
    <w:rsid w:val="00566F9B"/>
    <w:rsid w:val="005A5286"/>
    <w:rsid w:val="005A5B74"/>
    <w:rsid w:val="00644860"/>
    <w:rsid w:val="006B5546"/>
    <w:rsid w:val="006D457D"/>
    <w:rsid w:val="00723D7D"/>
    <w:rsid w:val="00727412"/>
    <w:rsid w:val="00761A0A"/>
    <w:rsid w:val="00763781"/>
    <w:rsid w:val="007A701C"/>
    <w:rsid w:val="007C60D7"/>
    <w:rsid w:val="007D2834"/>
    <w:rsid w:val="00824AE8"/>
    <w:rsid w:val="0085086B"/>
    <w:rsid w:val="00873E95"/>
    <w:rsid w:val="00892FC5"/>
    <w:rsid w:val="00902BAB"/>
    <w:rsid w:val="00914FCB"/>
    <w:rsid w:val="009253A6"/>
    <w:rsid w:val="00952824"/>
    <w:rsid w:val="009A0C96"/>
    <w:rsid w:val="009F0E7C"/>
    <w:rsid w:val="00A223B2"/>
    <w:rsid w:val="00A2277F"/>
    <w:rsid w:val="00A347A7"/>
    <w:rsid w:val="00A3677B"/>
    <w:rsid w:val="00AE7F57"/>
    <w:rsid w:val="00B5450C"/>
    <w:rsid w:val="00B96A58"/>
    <w:rsid w:val="00BE64ED"/>
    <w:rsid w:val="00C20538"/>
    <w:rsid w:val="00C2597E"/>
    <w:rsid w:val="00C2698B"/>
    <w:rsid w:val="00C34353"/>
    <w:rsid w:val="00CC516B"/>
    <w:rsid w:val="00CE18C4"/>
    <w:rsid w:val="00D11DE3"/>
    <w:rsid w:val="00D14E16"/>
    <w:rsid w:val="00D43095"/>
    <w:rsid w:val="00D46BC3"/>
    <w:rsid w:val="00D56880"/>
    <w:rsid w:val="00D62672"/>
    <w:rsid w:val="00D85790"/>
    <w:rsid w:val="00DC22F1"/>
    <w:rsid w:val="00DD5E82"/>
    <w:rsid w:val="00DE6CDE"/>
    <w:rsid w:val="00E27103"/>
    <w:rsid w:val="00E27B80"/>
    <w:rsid w:val="00EB40B4"/>
    <w:rsid w:val="00EE4A09"/>
    <w:rsid w:val="00F22593"/>
    <w:rsid w:val="00F337AB"/>
    <w:rsid w:val="00F643DC"/>
    <w:rsid w:val="00FA22A0"/>
    <w:rsid w:val="00FA5C79"/>
    <w:rsid w:val="00F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57B8F8"/>
  <w15:docId w15:val="{E435173A-8690-4D46-BB2F-45624F96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35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A5B7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4860"/>
  </w:style>
  <w:style w:type="paragraph" w:styleId="a5">
    <w:name w:val="footer"/>
    <w:basedOn w:val="a"/>
    <w:link w:val="a6"/>
    <w:uiPriority w:val="99"/>
    <w:unhideWhenUsed/>
    <w:rsid w:val="00644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4860"/>
  </w:style>
  <w:style w:type="character" w:customStyle="1" w:styleId="10">
    <w:name w:val="Заголовок 1 Знак"/>
    <w:basedOn w:val="a0"/>
    <w:link w:val="1"/>
    <w:rsid w:val="00FB35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3A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9253A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qFormat/>
    <w:rsid w:val="009253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 примечания1"/>
    <w:basedOn w:val="a"/>
    <w:rsid w:val="009253A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ab">
    <w:name w:val="Body Text Indent"/>
    <w:basedOn w:val="a"/>
    <w:link w:val="ac"/>
    <w:rsid w:val="009253A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9253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925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53A6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A5B7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annotation text"/>
    <w:basedOn w:val="a"/>
    <w:link w:val="ae"/>
    <w:semiHidden/>
    <w:rsid w:val="005A5B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e">
    <w:name w:val="Текст примечания Знак"/>
    <w:basedOn w:val="a0"/>
    <w:link w:val="ad"/>
    <w:semiHidden/>
    <w:rsid w:val="005A5B7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5A5B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5A5B74"/>
    <w:rPr>
      <w:rFonts w:ascii="Times New Roman" w:eastAsia="Times New Roman" w:hAnsi="Times New Roman" w:cs="Times New Roman"/>
      <w:sz w:val="16"/>
      <w:szCs w:val="16"/>
      <w:lang w:val="en-AU" w:eastAsia="ru-RU"/>
    </w:rPr>
  </w:style>
  <w:style w:type="paragraph" w:styleId="af">
    <w:name w:val="List"/>
    <w:basedOn w:val="a"/>
    <w:rsid w:val="005A5B74"/>
    <w:pPr>
      <w:widowControl w:val="0"/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Табличный"/>
    <w:basedOn w:val="a"/>
    <w:rsid w:val="005A5B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5A5B7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5A5B74"/>
    <w:pPr>
      <w:widowControl w:val="0"/>
      <w:tabs>
        <w:tab w:val="left" w:pos="-1985"/>
        <w:tab w:val="left" w:pos="1418"/>
      </w:tabs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Hyperlink"/>
    <w:basedOn w:val="a0"/>
    <w:uiPriority w:val="99"/>
    <w:unhideWhenUsed/>
    <w:rsid w:val="00B96A58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B96A58"/>
    <w:pPr>
      <w:ind w:left="720"/>
      <w:contextualSpacing/>
    </w:pPr>
  </w:style>
  <w:style w:type="character" w:customStyle="1" w:styleId="toc-item-body">
    <w:name w:val="toc-item-body"/>
    <w:basedOn w:val="a0"/>
    <w:rsid w:val="00C2698B"/>
  </w:style>
  <w:style w:type="character" w:customStyle="1" w:styleId="20">
    <w:name w:val="Заголовок 2 Знак"/>
    <w:basedOn w:val="a0"/>
    <w:link w:val="2"/>
    <w:uiPriority w:val="9"/>
    <w:semiHidden/>
    <w:rsid w:val="00F225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4">
    <w:name w:val="TOC Heading"/>
    <w:basedOn w:val="1"/>
    <w:next w:val="a"/>
    <w:uiPriority w:val="39"/>
    <w:unhideWhenUsed/>
    <w:qFormat/>
    <w:rsid w:val="00566F9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D14E16"/>
    <w:pPr>
      <w:tabs>
        <w:tab w:val="left" w:pos="660"/>
        <w:tab w:val="right" w:leader="dot" w:pos="9345"/>
      </w:tabs>
      <w:spacing w:after="40"/>
    </w:pPr>
  </w:style>
  <w:style w:type="paragraph" w:customStyle="1" w:styleId="4">
    <w:name w:val="заголовок 4"/>
    <w:basedOn w:val="a"/>
    <w:next w:val="a"/>
    <w:rsid w:val="00C34353"/>
    <w:pPr>
      <w:keepNext/>
      <w:autoSpaceDE w:val="0"/>
      <w:autoSpaceDN w:val="0"/>
      <w:spacing w:after="0" w:line="240" w:lineRule="auto"/>
    </w:pPr>
    <w:rPr>
      <w:rFonts w:ascii="TimesDL" w:eastAsia="Times New Roman" w:hAnsi="TimesDL" w:cs="Times New Roman"/>
      <w:sz w:val="24"/>
      <w:szCs w:val="24"/>
      <w:lang w:eastAsia="ru-RU"/>
    </w:rPr>
  </w:style>
  <w:style w:type="paragraph" w:customStyle="1" w:styleId="tableheader">
    <w:name w:val="_table_header"/>
    <w:basedOn w:val="a"/>
    <w:rsid w:val="00483728"/>
    <w:pPr>
      <w:keepNext/>
      <w:spacing w:before="40" w:after="40" w:line="240" w:lineRule="auto"/>
      <w:jc w:val="center"/>
    </w:pPr>
    <w:rPr>
      <w:rFonts w:ascii="Arial" w:eastAsia="Times New Roman" w:hAnsi="Arial" w:cs="Times New Roman"/>
      <w:b/>
      <w:sz w:val="20"/>
      <w:szCs w:val="18"/>
    </w:rPr>
  </w:style>
  <w:style w:type="paragraph" w:customStyle="1" w:styleId="tablebasic">
    <w:name w:val="_table_basic"/>
    <w:basedOn w:val="a"/>
    <w:rsid w:val="00483728"/>
    <w:pPr>
      <w:spacing w:before="40" w:after="40" w:line="240" w:lineRule="auto"/>
      <w:jc w:val="both"/>
    </w:pPr>
    <w:rPr>
      <w:rFonts w:ascii="Arial" w:eastAsia="Times New Roman" w:hAnsi="Arial" w:cs="Times New Roman"/>
      <w:sz w:val="20"/>
      <w:szCs w:val="18"/>
    </w:rPr>
  </w:style>
  <w:style w:type="paragraph" w:customStyle="1" w:styleId="heading5">
    <w:name w:val="_heading5"/>
    <w:next w:val="a"/>
    <w:rsid w:val="00483728"/>
    <w:pPr>
      <w:keepNext/>
      <w:spacing w:before="120" w:after="4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6B55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onyma.ru/pages/viewpage.action?pageId=31654988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1F479-FE1B-411D-A293-6E5C47A8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14</Pages>
  <Words>4321</Words>
  <Characters>24631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Stack Soft JSC</Company>
  <LinksUpToDate>false</LinksUpToDate>
  <CharactersWithSpaces>28895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sstepanov</dc:creator>
  <cp:lastModifiedBy>Victor Kutukov</cp:lastModifiedBy>
  <cp:revision>7</cp:revision>
  <dcterms:created xsi:type="dcterms:W3CDTF">2021-04-07T07:58:00Z</dcterms:created>
  <dcterms:modified xsi:type="dcterms:W3CDTF">2021-06-10T08:32:00Z</dcterms:modified>
</cp:coreProperties>
</file>